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BD" w:rsidRPr="00E226BD" w:rsidRDefault="00E226BD" w:rsidP="00E226BD">
      <w:pPr>
        <w:pStyle w:val="Standard"/>
        <w:rPr>
          <w:rFonts w:ascii="Arial" w:hAnsi="Arial"/>
        </w:rPr>
      </w:pPr>
      <w:r w:rsidRPr="00E226BD">
        <w:rPr>
          <w:rFonts w:ascii="Arial" w:hAnsi="Arial"/>
        </w:rPr>
        <w:t xml:space="preserve">Concours Expose 2021, Lycée Simone VEIL, ODD N°5 Égalité Homme/Femme, </w:t>
      </w:r>
    </w:p>
    <w:p w:rsidR="00E226BD" w:rsidRPr="00E226BD" w:rsidRDefault="00E226BD" w:rsidP="00E226BD">
      <w:pPr>
        <w:pStyle w:val="Standard"/>
        <w:rPr>
          <w:rFonts w:hint="eastAsia"/>
        </w:rPr>
      </w:pPr>
      <w:r w:rsidRPr="00E226BD">
        <w:rPr>
          <w:rFonts w:ascii="Arial" w:hAnsi="Arial"/>
        </w:rPr>
        <w:t xml:space="preserve">Sous-objectif choisi par </w:t>
      </w:r>
      <w:proofErr w:type="gramStart"/>
      <w:r w:rsidRPr="00E226BD">
        <w:rPr>
          <w:rFonts w:ascii="Arial" w:hAnsi="Arial"/>
        </w:rPr>
        <w:t>la</w:t>
      </w:r>
      <w:proofErr w:type="gramEnd"/>
      <w:r w:rsidRPr="00E226BD">
        <w:rPr>
          <w:rFonts w:ascii="Arial" w:hAnsi="Arial"/>
        </w:rPr>
        <w:t xml:space="preserve"> groupe : </w:t>
      </w:r>
      <w:r>
        <w:rPr>
          <w:rFonts w:ascii="Arial" w:hAnsi="Arial"/>
          <w:i/>
          <w:iCs/>
        </w:rPr>
        <w:t>La parité politique</w:t>
      </w:r>
    </w:p>
    <w:p w:rsidR="00E226BD" w:rsidRPr="00E226BD" w:rsidRDefault="00E226BD" w:rsidP="00E226BD">
      <w:pPr>
        <w:pStyle w:val="Standard"/>
        <w:rPr>
          <w:rFonts w:ascii="Arial" w:hAnsi="Arial"/>
        </w:rPr>
      </w:pPr>
      <w:r>
        <w:rPr>
          <w:rFonts w:ascii="Arial" w:hAnsi="Arial"/>
        </w:rPr>
        <w:t>Benjamin AYMARD, Yassine TAMIMI</w:t>
      </w:r>
      <w:r w:rsidRPr="00E226BD">
        <w:rPr>
          <w:rFonts w:ascii="Arial" w:hAnsi="Arial"/>
        </w:rPr>
        <w:t xml:space="preserve">, </w:t>
      </w:r>
      <w:proofErr w:type="spellStart"/>
      <w:r>
        <w:rPr>
          <w:rFonts w:ascii="Arial" w:hAnsi="Arial"/>
        </w:rPr>
        <w:t>Noa</w:t>
      </w:r>
      <w:proofErr w:type="spellEnd"/>
      <w:r>
        <w:rPr>
          <w:rFonts w:ascii="Arial" w:hAnsi="Arial"/>
        </w:rPr>
        <w:t xml:space="preserve"> VIALO - </w:t>
      </w:r>
      <w:r w:rsidRPr="00E226BD">
        <w:rPr>
          <w:rFonts w:ascii="Arial" w:hAnsi="Arial"/>
        </w:rPr>
        <w:t>2GATL2</w:t>
      </w:r>
    </w:p>
    <w:p w:rsidR="00E226BD" w:rsidRDefault="00E226BD" w:rsidP="0026215B">
      <w:pPr>
        <w:spacing w:after="0" w:line="240" w:lineRule="auto"/>
        <w:jc w:val="both"/>
        <w:rPr>
          <w:rFonts w:ascii="Arial" w:hAnsi="Arial" w:cs="Arial"/>
          <w:sz w:val="24"/>
          <w:szCs w:val="24"/>
        </w:rPr>
      </w:pPr>
    </w:p>
    <w:p w:rsidR="00BF288D" w:rsidRDefault="007D2999" w:rsidP="00BF288D">
      <w:pPr>
        <w:spacing w:after="0" w:line="240" w:lineRule="auto"/>
        <w:jc w:val="center"/>
        <w:rPr>
          <w:rFonts w:asciiTheme="minorBidi" w:hAnsiTheme="minorBidi"/>
          <w:b/>
          <w:bCs/>
          <w:sz w:val="32"/>
          <w:szCs w:val="32"/>
        </w:rPr>
      </w:pPr>
      <w:r w:rsidRPr="007D2999">
        <w:rPr>
          <w:rFonts w:asciiTheme="minorBidi" w:hAnsiTheme="minorBidi"/>
          <w:b/>
          <w:bCs/>
          <w:sz w:val="32"/>
          <w:szCs w:val="32"/>
        </w:rPr>
        <w:t>Les USA, l'Espagne et la France</w:t>
      </w:r>
      <w:r>
        <w:rPr>
          <w:rFonts w:asciiTheme="minorBidi" w:hAnsiTheme="minorBidi"/>
          <w:b/>
          <w:bCs/>
          <w:sz w:val="32"/>
          <w:szCs w:val="32"/>
        </w:rPr>
        <w:t>,</w:t>
      </w:r>
    </w:p>
    <w:p w:rsidR="007D2999" w:rsidRPr="007D2999" w:rsidRDefault="00BF288D" w:rsidP="00BF288D">
      <w:pPr>
        <w:spacing w:after="0" w:line="240" w:lineRule="auto"/>
        <w:jc w:val="center"/>
        <w:rPr>
          <w:rFonts w:asciiTheme="minorBidi" w:hAnsiTheme="minorBidi"/>
          <w:b/>
          <w:bCs/>
          <w:sz w:val="32"/>
          <w:szCs w:val="32"/>
        </w:rPr>
      </w:pPr>
      <w:proofErr w:type="gramStart"/>
      <w:r>
        <w:rPr>
          <w:rFonts w:asciiTheme="minorBidi" w:hAnsiTheme="minorBidi"/>
          <w:b/>
          <w:bCs/>
          <w:sz w:val="32"/>
          <w:szCs w:val="32"/>
        </w:rPr>
        <w:t>des</w:t>
      </w:r>
      <w:proofErr w:type="gramEnd"/>
      <w:r>
        <w:rPr>
          <w:rFonts w:asciiTheme="minorBidi" w:hAnsiTheme="minorBidi"/>
          <w:b/>
          <w:bCs/>
          <w:sz w:val="32"/>
          <w:szCs w:val="32"/>
        </w:rPr>
        <w:t xml:space="preserve"> exemples de la parité politique en marche</w:t>
      </w:r>
    </w:p>
    <w:p w:rsidR="008A5042" w:rsidRPr="007D2999" w:rsidRDefault="008A5042" w:rsidP="0026215B">
      <w:pPr>
        <w:spacing w:after="0" w:line="240" w:lineRule="auto"/>
        <w:jc w:val="both"/>
        <w:rPr>
          <w:rFonts w:asciiTheme="minorBidi" w:hAnsiTheme="minorBidi"/>
          <w:b/>
          <w:bCs/>
          <w:sz w:val="32"/>
          <w:szCs w:val="32"/>
        </w:rPr>
      </w:pPr>
    </w:p>
    <w:p w:rsidR="008A5042" w:rsidRPr="008A5042" w:rsidRDefault="008A5042" w:rsidP="0026215B">
      <w:pPr>
        <w:spacing w:after="0" w:line="240" w:lineRule="auto"/>
        <w:jc w:val="both"/>
        <w:rPr>
          <w:rFonts w:asciiTheme="minorBidi" w:hAnsiTheme="minorBidi"/>
          <w:b/>
          <w:bCs/>
          <w:sz w:val="24"/>
          <w:szCs w:val="24"/>
        </w:rPr>
      </w:pPr>
      <w:r w:rsidRPr="008A5042">
        <w:rPr>
          <w:rFonts w:asciiTheme="minorBidi" w:hAnsiTheme="minorBidi"/>
          <w:b/>
          <w:bCs/>
          <w:sz w:val="24"/>
          <w:szCs w:val="24"/>
        </w:rPr>
        <w:t>Yassine</w:t>
      </w:r>
    </w:p>
    <w:p w:rsidR="008A5042" w:rsidRPr="008A5042" w:rsidRDefault="008A5042" w:rsidP="0026215B">
      <w:pPr>
        <w:spacing w:after="0" w:line="240" w:lineRule="auto"/>
        <w:jc w:val="both"/>
        <w:rPr>
          <w:rFonts w:asciiTheme="minorBidi" w:hAnsiTheme="minorBidi"/>
          <w:sz w:val="24"/>
          <w:szCs w:val="24"/>
        </w:rPr>
      </w:pPr>
      <w:r>
        <w:rPr>
          <w:rFonts w:asciiTheme="minorBidi" w:hAnsiTheme="minorBidi"/>
          <w:sz w:val="24"/>
          <w:szCs w:val="24"/>
        </w:rPr>
        <w:t>Aux USA, on constate u</w:t>
      </w:r>
      <w:r w:rsidRPr="008A5042">
        <w:rPr>
          <w:rFonts w:asciiTheme="minorBidi" w:hAnsiTheme="minorBidi"/>
          <w:sz w:val="24"/>
          <w:szCs w:val="24"/>
        </w:rPr>
        <w:t xml:space="preserve">n nombre plus important que jamais de femmes candidates </w:t>
      </w:r>
      <w:r>
        <w:rPr>
          <w:rFonts w:asciiTheme="minorBidi" w:hAnsiTheme="minorBidi"/>
          <w:sz w:val="24"/>
          <w:szCs w:val="24"/>
        </w:rPr>
        <w:t xml:space="preserve">aux élections. </w:t>
      </w:r>
    </w:p>
    <w:p w:rsidR="008A5042" w:rsidRDefault="008A5042" w:rsidP="0026215B">
      <w:pPr>
        <w:spacing w:after="0" w:line="240" w:lineRule="auto"/>
        <w:jc w:val="both"/>
        <w:rPr>
          <w:rFonts w:asciiTheme="minorBidi" w:hAnsiTheme="minorBidi"/>
          <w:sz w:val="24"/>
          <w:szCs w:val="24"/>
        </w:rPr>
      </w:pPr>
      <w:r w:rsidRPr="008A5042">
        <w:rPr>
          <w:rFonts w:asciiTheme="minorBidi" w:hAnsiTheme="minorBidi"/>
          <w:sz w:val="24"/>
          <w:szCs w:val="24"/>
        </w:rPr>
        <w:t xml:space="preserve">Rien que pour la seule Chambre des représentants comportant 435 sièges, 95 d’entre elles ont remporté le suffrage, contre 84 pour l’ancienne mandature. </w:t>
      </w:r>
    </w:p>
    <w:p w:rsidR="008A5042" w:rsidRPr="008A5042" w:rsidRDefault="008A5042" w:rsidP="0026215B">
      <w:pPr>
        <w:spacing w:after="0" w:line="240" w:lineRule="auto"/>
        <w:jc w:val="both"/>
        <w:rPr>
          <w:rFonts w:asciiTheme="minorBidi" w:hAnsiTheme="minorBidi"/>
          <w:sz w:val="24"/>
          <w:szCs w:val="24"/>
        </w:rPr>
      </w:pPr>
    </w:p>
    <w:p w:rsidR="008A5042" w:rsidRDefault="008A5042" w:rsidP="0026215B">
      <w:pPr>
        <w:spacing w:after="0" w:line="240" w:lineRule="auto"/>
        <w:jc w:val="both"/>
        <w:rPr>
          <w:rFonts w:asciiTheme="minorBidi" w:hAnsiTheme="minorBidi"/>
          <w:sz w:val="24"/>
          <w:szCs w:val="24"/>
        </w:rPr>
      </w:pPr>
      <w:r w:rsidRPr="008A5042">
        <w:rPr>
          <w:rFonts w:asciiTheme="minorBidi" w:hAnsiTheme="minorBidi"/>
          <w:sz w:val="24"/>
          <w:szCs w:val="24"/>
        </w:rPr>
        <w:t>Cette progression de la parité se double d’une représentativité supplémentaire en terme</w:t>
      </w:r>
      <w:r>
        <w:rPr>
          <w:rFonts w:asciiTheme="minorBidi" w:hAnsiTheme="minorBidi"/>
          <w:sz w:val="24"/>
          <w:szCs w:val="24"/>
        </w:rPr>
        <w:t>s</w:t>
      </w:r>
      <w:r w:rsidRPr="008A5042">
        <w:rPr>
          <w:rFonts w:asciiTheme="minorBidi" w:hAnsiTheme="minorBidi"/>
          <w:sz w:val="24"/>
          <w:szCs w:val="24"/>
        </w:rPr>
        <w:t xml:space="preserve"> de minorités, puisque deux élues musulmanes, deux élues amérindiennes et la plus jeun</w:t>
      </w:r>
      <w:r>
        <w:rPr>
          <w:rFonts w:asciiTheme="minorBidi" w:hAnsiTheme="minorBidi"/>
          <w:sz w:val="24"/>
          <w:szCs w:val="24"/>
        </w:rPr>
        <w:t xml:space="preserve">e élue du scrutin, Alexandria </w:t>
      </w:r>
      <w:proofErr w:type="spellStart"/>
      <w:r>
        <w:rPr>
          <w:rFonts w:asciiTheme="minorBidi" w:hAnsiTheme="minorBidi"/>
          <w:sz w:val="24"/>
          <w:szCs w:val="24"/>
        </w:rPr>
        <w:t>Ocasio</w:t>
      </w:r>
      <w:proofErr w:type="spellEnd"/>
      <w:r>
        <w:rPr>
          <w:rFonts w:asciiTheme="minorBidi" w:hAnsiTheme="minorBidi"/>
          <w:sz w:val="24"/>
          <w:szCs w:val="24"/>
        </w:rPr>
        <w:t xml:space="preserve">-Cortez, </w:t>
      </w:r>
      <w:r w:rsidRPr="008A5042">
        <w:rPr>
          <w:rFonts w:asciiTheme="minorBidi" w:hAnsiTheme="minorBidi"/>
          <w:sz w:val="24"/>
          <w:szCs w:val="24"/>
        </w:rPr>
        <w:t xml:space="preserve">ont intégré la Chambre des représentants au sein du groupe du Parti démocrate. </w:t>
      </w:r>
    </w:p>
    <w:p w:rsidR="008A5042" w:rsidRDefault="008A5042" w:rsidP="008A5042">
      <w:pPr>
        <w:spacing w:after="0" w:line="240" w:lineRule="auto"/>
        <w:jc w:val="both"/>
        <w:rPr>
          <w:rFonts w:asciiTheme="minorBidi" w:hAnsiTheme="minorBidi"/>
          <w:sz w:val="24"/>
          <w:szCs w:val="24"/>
        </w:rPr>
      </w:pPr>
    </w:p>
    <w:p w:rsidR="008A5042" w:rsidRDefault="008A5042" w:rsidP="008A5042">
      <w:pPr>
        <w:spacing w:after="0" w:line="240" w:lineRule="auto"/>
        <w:jc w:val="both"/>
        <w:rPr>
          <w:rFonts w:asciiTheme="minorBidi" w:hAnsiTheme="minorBidi"/>
          <w:sz w:val="24"/>
          <w:szCs w:val="24"/>
        </w:rPr>
      </w:pPr>
      <w:r w:rsidRPr="008A5042">
        <w:rPr>
          <w:rFonts w:asciiTheme="minorBidi" w:hAnsiTheme="minorBidi"/>
          <w:sz w:val="24"/>
          <w:szCs w:val="24"/>
        </w:rPr>
        <w:t xml:space="preserve">Ces résultats </w:t>
      </w:r>
      <w:proofErr w:type="gramStart"/>
      <w:r w:rsidRPr="008A5042">
        <w:rPr>
          <w:rFonts w:asciiTheme="minorBidi" w:hAnsiTheme="minorBidi"/>
          <w:sz w:val="24"/>
          <w:szCs w:val="24"/>
        </w:rPr>
        <w:t>record</w:t>
      </w:r>
      <w:r>
        <w:rPr>
          <w:rFonts w:asciiTheme="minorBidi" w:hAnsiTheme="minorBidi"/>
          <w:sz w:val="24"/>
          <w:szCs w:val="24"/>
        </w:rPr>
        <w:t>s</w:t>
      </w:r>
      <w:proofErr w:type="gramEnd"/>
      <w:r w:rsidRPr="008A5042">
        <w:rPr>
          <w:rFonts w:asciiTheme="minorBidi" w:hAnsiTheme="minorBidi"/>
          <w:sz w:val="24"/>
          <w:szCs w:val="24"/>
        </w:rPr>
        <w:t xml:space="preserve"> des femmes aux </w:t>
      </w:r>
      <w:proofErr w:type="spellStart"/>
      <w:r w:rsidRPr="008A5042">
        <w:rPr>
          <w:rStyle w:val="Accentuation"/>
          <w:rFonts w:asciiTheme="minorBidi" w:hAnsiTheme="minorBidi"/>
          <w:sz w:val="24"/>
          <w:szCs w:val="24"/>
        </w:rPr>
        <w:t>midterms</w:t>
      </w:r>
      <w:proofErr w:type="spellEnd"/>
      <w:r w:rsidRPr="008A5042">
        <w:rPr>
          <w:rFonts w:asciiTheme="minorBidi" w:hAnsiTheme="minorBidi"/>
          <w:sz w:val="24"/>
          <w:szCs w:val="24"/>
        </w:rPr>
        <w:t xml:space="preserve"> des États-Unis montrent que la parité est en train de devenir la norme dans ce pays : les citoyens rechignent de moins en moins à porter des femmes au pouvoir.</w:t>
      </w:r>
    </w:p>
    <w:p w:rsidR="008A5042" w:rsidRPr="008A5042" w:rsidRDefault="008A5042" w:rsidP="008A5042">
      <w:pPr>
        <w:spacing w:after="0" w:line="240" w:lineRule="auto"/>
        <w:jc w:val="both"/>
        <w:rPr>
          <w:rFonts w:asciiTheme="minorBidi" w:hAnsiTheme="minorBidi"/>
          <w:sz w:val="24"/>
          <w:szCs w:val="24"/>
        </w:rPr>
      </w:pPr>
    </w:p>
    <w:p w:rsidR="008A5042" w:rsidRPr="008A5042" w:rsidRDefault="008A5042" w:rsidP="008A5042">
      <w:pPr>
        <w:spacing w:after="0" w:line="240" w:lineRule="auto"/>
        <w:jc w:val="both"/>
        <w:rPr>
          <w:rFonts w:asciiTheme="minorBidi" w:hAnsiTheme="minorBidi"/>
          <w:sz w:val="24"/>
          <w:szCs w:val="24"/>
        </w:rPr>
      </w:pPr>
      <w:r>
        <w:rPr>
          <w:rFonts w:asciiTheme="minorBidi" w:hAnsiTheme="minorBidi"/>
          <w:sz w:val="24"/>
          <w:szCs w:val="24"/>
        </w:rPr>
        <w:t xml:space="preserve">Hillary Clinton, </w:t>
      </w:r>
      <w:r w:rsidRPr="008A5042">
        <w:rPr>
          <w:rStyle w:val="hgkelc"/>
          <w:rFonts w:asciiTheme="minorBidi" w:hAnsiTheme="minorBidi"/>
          <w:sz w:val="24"/>
          <w:szCs w:val="24"/>
        </w:rPr>
        <w:t xml:space="preserve">Secrétaire d'État des États-Unis </w:t>
      </w:r>
      <w:r>
        <w:rPr>
          <w:rStyle w:val="hgkelc"/>
          <w:rFonts w:asciiTheme="minorBidi" w:hAnsiTheme="minorBidi"/>
          <w:sz w:val="24"/>
          <w:szCs w:val="24"/>
        </w:rPr>
        <w:t>de 2009 à 2013, a</w:t>
      </w:r>
      <w:r w:rsidRPr="008A5042">
        <w:rPr>
          <w:rStyle w:val="hgkelc"/>
          <w:rFonts w:asciiTheme="minorBidi" w:hAnsiTheme="minorBidi"/>
          <w:sz w:val="24"/>
          <w:szCs w:val="24"/>
        </w:rPr>
        <w:t>près avoir milité au sein du Parti républi</w:t>
      </w:r>
      <w:r>
        <w:rPr>
          <w:rStyle w:val="hgkelc"/>
          <w:rFonts w:asciiTheme="minorBidi" w:hAnsiTheme="minorBidi"/>
          <w:sz w:val="24"/>
          <w:szCs w:val="24"/>
        </w:rPr>
        <w:t xml:space="preserve">cain dans les années 1960, </w:t>
      </w:r>
      <w:r w:rsidRPr="008A5042">
        <w:rPr>
          <w:rStyle w:val="hgkelc"/>
          <w:rFonts w:asciiTheme="minorBidi" w:hAnsiTheme="minorBidi"/>
          <w:sz w:val="24"/>
          <w:szCs w:val="24"/>
        </w:rPr>
        <w:t xml:space="preserve">adhère au Parti démocrate. </w:t>
      </w:r>
      <w:r w:rsidRPr="008A5042">
        <w:rPr>
          <w:rFonts w:asciiTheme="minorBidi" w:hAnsiTheme="minorBidi"/>
          <w:sz w:val="24"/>
          <w:szCs w:val="24"/>
        </w:rPr>
        <w:t xml:space="preserve">La candidate malheureuse de 2016 a éprouvé, durant les primaires, toutes les peines du monde à se défaire de Bernie </w:t>
      </w:r>
      <w:proofErr w:type="spellStart"/>
      <w:r w:rsidRPr="008A5042">
        <w:rPr>
          <w:rFonts w:asciiTheme="minorBidi" w:hAnsiTheme="minorBidi"/>
          <w:sz w:val="24"/>
          <w:szCs w:val="24"/>
        </w:rPr>
        <w:t>Sanders</w:t>
      </w:r>
      <w:proofErr w:type="spellEnd"/>
      <w:r w:rsidRPr="008A5042">
        <w:rPr>
          <w:rFonts w:asciiTheme="minorBidi" w:hAnsiTheme="minorBidi"/>
          <w:sz w:val="24"/>
          <w:szCs w:val="24"/>
        </w:rPr>
        <w:t>, le vieux sénateur du Vermont affichant des ambitions plus à gauche qu’Hillary Clinton.</w:t>
      </w:r>
    </w:p>
    <w:p w:rsidR="008A5042" w:rsidRPr="008A5042" w:rsidRDefault="008A5042" w:rsidP="008A5042">
      <w:pPr>
        <w:spacing w:after="0" w:line="240" w:lineRule="auto"/>
        <w:jc w:val="both"/>
        <w:rPr>
          <w:rFonts w:asciiTheme="minorBidi" w:hAnsiTheme="minorBidi"/>
          <w:sz w:val="24"/>
          <w:szCs w:val="24"/>
        </w:rPr>
      </w:pPr>
    </w:p>
    <w:p w:rsidR="008A5042" w:rsidRPr="008A5042" w:rsidRDefault="008A5042" w:rsidP="008A5042">
      <w:pPr>
        <w:spacing w:after="0" w:line="240" w:lineRule="auto"/>
        <w:jc w:val="both"/>
        <w:rPr>
          <w:rFonts w:asciiTheme="minorBidi" w:hAnsiTheme="minorBidi"/>
          <w:sz w:val="24"/>
          <w:szCs w:val="24"/>
        </w:rPr>
      </w:pPr>
      <w:r>
        <w:rPr>
          <w:rFonts w:asciiTheme="minorBidi" w:hAnsiTheme="minorBidi"/>
          <w:sz w:val="24"/>
          <w:szCs w:val="24"/>
        </w:rPr>
        <w:t xml:space="preserve">Susan </w:t>
      </w:r>
      <w:proofErr w:type="spellStart"/>
      <w:r>
        <w:rPr>
          <w:rFonts w:asciiTheme="minorBidi" w:hAnsiTheme="minorBidi"/>
          <w:sz w:val="24"/>
          <w:szCs w:val="24"/>
        </w:rPr>
        <w:t>Rice</w:t>
      </w:r>
      <w:proofErr w:type="spellEnd"/>
      <w:r>
        <w:rPr>
          <w:rFonts w:asciiTheme="minorBidi" w:hAnsiTheme="minorBidi"/>
          <w:sz w:val="24"/>
          <w:szCs w:val="24"/>
        </w:rPr>
        <w:t xml:space="preserve">, à partir de 1993, </w:t>
      </w:r>
      <w:r w:rsidRPr="008A5042">
        <w:rPr>
          <w:rFonts w:asciiTheme="minorBidi" w:hAnsiTheme="minorBidi"/>
          <w:sz w:val="24"/>
          <w:szCs w:val="24"/>
        </w:rPr>
        <w:t xml:space="preserve">travaille dans l'administration, comme directrice des organisations internationales et du maintien de la paix au </w:t>
      </w:r>
      <w:hyperlink r:id="rId6" w:tooltip="Conseil de sécurité nationale (États-Unis)" w:history="1">
        <w:r w:rsidRPr="008A5042">
          <w:rPr>
            <w:rFonts w:asciiTheme="minorBidi" w:hAnsiTheme="minorBidi"/>
            <w:sz w:val="24"/>
            <w:szCs w:val="24"/>
          </w:rPr>
          <w:t>Conseil national de sécurité</w:t>
        </w:r>
      </w:hyperlink>
      <w:r w:rsidRPr="008A5042">
        <w:rPr>
          <w:rFonts w:asciiTheme="minorBidi" w:hAnsiTheme="minorBidi"/>
          <w:sz w:val="24"/>
          <w:szCs w:val="24"/>
        </w:rPr>
        <w:t xml:space="preserve"> de 1993 à 1995, puis en tant qu'assistante spéciale du président et directrice senior des Affaires africaines de 1995 à 1997.</w:t>
      </w:r>
    </w:p>
    <w:p w:rsidR="008A5042" w:rsidRPr="008A5042" w:rsidRDefault="008A5042" w:rsidP="008A5042">
      <w:pPr>
        <w:spacing w:after="0" w:line="240" w:lineRule="auto"/>
        <w:jc w:val="both"/>
        <w:rPr>
          <w:rFonts w:asciiTheme="minorBidi" w:hAnsiTheme="minorBidi"/>
          <w:sz w:val="24"/>
          <w:szCs w:val="24"/>
        </w:rPr>
      </w:pPr>
    </w:p>
    <w:p w:rsidR="008A5042" w:rsidRDefault="008A5042" w:rsidP="008A5042">
      <w:pPr>
        <w:spacing w:after="0" w:line="240" w:lineRule="auto"/>
        <w:jc w:val="both"/>
        <w:rPr>
          <w:rFonts w:asciiTheme="minorBidi" w:hAnsiTheme="minorBidi"/>
          <w:sz w:val="24"/>
          <w:szCs w:val="24"/>
        </w:rPr>
      </w:pPr>
      <w:bookmarkStart w:id="0" w:name="_GoBack"/>
      <w:bookmarkEnd w:id="0"/>
      <w:r>
        <w:rPr>
          <w:rStyle w:val="hgkelc"/>
          <w:rFonts w:asciiTheme="minorBidi" w:hAnsiTheme="minorBidi"/>
          <w:sz w:val="24"/>
          <w:szCs w:val="24"/>
        </w:rPr>
        <w:t xml:space="preserve">Linda thomas, </w:t>
      </w:r>
      <w:r w:rsidRPr="008A5042">
        <w:rPr>
          <w:rFonts w:asciiTheme="minorBidi" w:hAnsiTheme="minorBidi"/>
          <w:sz w:val="24"/>
          <w:szCs w:val="24"/>
        </w:rPr>
        <w:t>diplomate afro-américaine</w:t>
      </w:r>
      <w:r>
        <w:rPr>
          <w:rFonts w:asciiTheme="minorBidi" w:hAnsiTheme="minorBidi"/>
          <w:sz w:val="24"/>
          <w:szCs w:val="24"/>
        </w:rPr>
        <w:t>,</w:t>
      </w:r>
      <w:r w:rsidRPr="008A5042">
        <w:rPr>
          <w:rFonts w:asciiTheme="minorBidi" w:hAnsiTheme="minorBidi"/>
          <w:sz w:val="24"/>
          <w:szCs w:val="24"/>
        </w:rPr>
        <w:t xml:space="preserve"> a notamment été ambassadrice au Liberia et directrice générale du bureau des affaires étrangères au cours des deux mandats de </w:t>
      </w:r>
      <w:proofErr w:type="spellStart"/>
      <w:r w:rsidRPr="008A5042">
        <w:rPr>
          <w:rFonts w:asciiTheme="minorBidi" w:hAnsiTheme="minorBidi"/>
          <w:sz w:val="24"/>
          <w:szCs w:val="24"/>
        </w:rPr>
        <w:t>Barack</w:t>
      </w:r>
      <w:proofErr w:type="spellEnd"/>
      <w:r w:rsidRPr="008A5042">
        <w:rPr>
          <w:rFonts w:asciiTheme="minorBidi" w:hAnsiTheme="minorBidi"/>
          <w:sz w:val="24"/>
          <w:szCs w:val="24"/>
        </w:rPr>
        <w:t xml:space="preserve"> </w:t>
      </w:r>
      <w:proofErr w:type="spellStart"/>
      <w:r w:rsidRPr="008A5042">
        <w:rPr>
          <w:rFonts w:asciiTheme="minorBidi" w:hAnsiTheme="minorBidi"/>
          <w:sz w:val="24"/>
          <w:szCs w:val="24"/>
        </w:rPr>
        <w:t>Obama</w:t>
      </w:r>
      <w:proofErr w:type="spellEnd"/>
      <w:r w:rsidRPr="008A5042">
        <w:rPr>
          <w:rFonts w:asciiTheme="minorBidi" w:hAnsiTheme="minorBidi"/>
          <w:sz w:val="24"/>
          <w:szCs w:val="24"/>
        </w:rPr>
        <w:t xml:space="preserve">. Elle avait été congédiée par l'administration </w:t>
      </w:r>
      <w:proofErr w:type="spellStart"/>
      <w:r w:rsidRPr="008A5042">
        <w:rPr>
          <w:rFonts w:asciiTheme="minorBidi" w:hAnsiTheme="minorBidi"/>
          <w:sz w:val="24"/>
          <w:szCs w:val="24"/>
        </w:rPr>
        <w:t>Trump</w:t>
      </w:r>
      <w:proofErr w:type="spellEnd"/>
      <w:r w:rsidRPr="008A5042">
        <w:rPr>
          <w:rFonts w:asciiTheme="minorBidi" w:hAnsiTheme="minorBidi"/>
          <w:sz w:val="24"/>
          <w:szCs w:val="24"/>
        </w:rPr>
        <w:t xml:space="preserve"> peu après l'arrivée du président républicain au pouvoir.</w:t>
      </w:r>
    </w:p>
    <w:p w:rsidR="008A5042" w:rsidRPr="008A5042" w:rsidRDefault="008A5042" w:rsidP="008A5042">
      <w:pPr>
        <w:spacing w:after="0" w:line="240" w:lineRule="auto"/>
        <w:jc w:val="both"/>
        <w:rPr>
          <w:rFonts w:asciiTheme="minorBidi" w:hAnsiTheme="minorBidi"/>
          <w:sz w:val="24"/>
          <w:szCs w:val="24"/>
        </w:rPr>
      </w:pPr>
    </w:p>
    <w:p w:rsidR="008A5042" w:rsidRDefault="008A5042" w:rsidP="008A5042">
      <w:pPr>
        <w:spacing w:after="0" w:line="240" w:lineRule="auto"/>
        <w:jc w:val="both"/>
        <w:rPr>
          <w:rFonts w:asciiTheme="minorBidi" w:hAnsiTheme="minorBidi"/>
          <w:sz w:val="24"/>
          <w:szCs w:val="24"/>
        </w:rPr>
      </w:pPr>
      <w:r>
        <w:rPr>
          <w:rFonts w:asciiTheme="minorBidi" w:hAnsiTheme="minorBidi"/>
          <w:sz w:val="24"/>
          <w:szCs w:val="24"/>
        </w:rPr>
        <w:t xml:space="preserve">Deb </w:t>
      </w:r>
      <w:proofErr w:type="spellStart"/>
      <w:r>
        <w:rPr>
          <w:rFonts w:asciiTheme="minorBidi" w:hAnsiTheme="minorBidi"/>
          <w:sz w:val="24"/>
          <w:szCs w:val="24"/>
        </w:rPr>
        <w:t>Haaland</w:t>
      </w:r>
      <w:proofErr w:type="spellEnd"/>
      <w:r>
        <w:rPr>
          <w:rFonts w:asciiTheme="minorBidi" w:hAnsiTheme="minorBidi"/>
          <w:sz w:val="24"/>
          <w:szCs w:val="24"/>
        </w:rPr>
        <w:t xml:space="preserve">, </w:t>
      </w:r>
      <w:r w:rsidRPr="008A5042">
        <w:rPr>
          <w:rFonts w:asciiTheme="minorBidi" w:hAnsiTheme="minorBidi"/>
          <w:sz w:val="24"/>
          <w:szCs w:val="24"/>
        </w:rPr>
        <w:t>représentante du Nouveau-Mexique, à la tête d'un vaste ministère supervi</w:t>
      </w:r>
      <w:r>
        <w:rPr>
          <w:rFonts w:asciiTheme="minorBidi" w:hAnsiTheme="minorBidi"/>
          <w:sz w:val="24"/>
          <w:szCs w:val="24"/>
        </w:rPr>
        <w:t xml:space="preserve">sant les ressources naturelles. </w:t>
      </w:r>
      <w:r w:rsidRPr="008A5042">
        <w:rPr>
          <w:rFonts w:asciiTheme="minorBidi" w:hAnsiTheme="minorBidi"/>
          <w:sz w:val="24"/>
          <w:szCs w:val="24"/>
        </w:rPr>
        <w:t xml:space="preserve">Joe </w:t>
      </w:r>
      <w:proofErr w:type="spellStart"/>
      <w:r w:rsidRPr="008A5042">
        <w:rPr>
          <w:rFonts w:asciiTheme="minorBidi" w:hAnsiTheme="minorBidi"/>
          <w:sz w:val="24"/>
          <w:szCs w:val="24"/>
        </w:rPr>
        <w:t>Biden</w:t>
      </w:r>
      <w:proofErr w:type="spellEnd"/>
      <w:r w:rsidRPr="008A5042">
        <w:rPr>
          <w:rFonts w:asciiTheme="minorBidi" w:hAnsiTheme="minorBidi"/>
          <w:sz w:val="24"/>
          <w:szCs w:val="24"/>
        </w:rPr>
        <w:t xml:space="preserve"> </w:t>
      </w:r>
      <w:r>
        <w:rPr>
          <w:rFonts w:asciiTheme="minorBidi" w:hAnsiTheme="minorBidi"/>
          <w:sz w:val="24"/>
          <w:szCs w:val="24"/>
        </w:rPr>
        <w:t>en a fait un</w:t>
      </w:r>
      <w:r w:rsidRPr="008A5042">
        <w:rPr>
          <w:rFonts w:asciiTheme="minorBidi" w:hAnsiTheme="minorBidi"/>
          <w:sz w:val="24"/>
          <w:szCs w:val="24"/>
        </w:rPr>
        <w:t xml:space="preserve"> symbole. La sexagénaire, présidente du Parti démocrate dans l'État du Sud</w:t>
      </w:r>
      <w:r>
        <w:rPr>
          <w:rFonts w:asciiTheme="minorBidi" w:hAnsiTheme="minorBidi"/>
          <w:sz w:val="24"/>
          <w:szCs w:val="24"/>
        </w:rPr>
        <w:t xml:space="preserve">, </w:t>
      </w:r>
      <w:r w:rsidRPr="008A5042">
        <w:rPr>
          <w:rFonts w:asciiTheme="minorBidi" w:hAnsiTheme="minorBidi"/>
          <w:sz w:val="24"/>
          <w:szCs w:val="24"/>
        </w:rPr>
        <w:t>est une Amérindienne, la première à intégrer une administration américaine.</w:t>
      </w:r>
    </w:p>
    <w:p w:rsidR="008A5042" w:rsidRPr="008A5042" w:rsidRDefault="008A5042" w:rsidP="008A5042">
      <w:pPr>
        <w:spacing w:after="0" w:line="240" w:lineRule="auto"/>
        <w:jc w:val="both"/>
        <w:rPr>
          <w:rFonts w:asciiTheme="minorBidi" w:hAnsiTheme="minorBidi"/>
          <w:sz w:val="24"/>
          <w:szCs w:val="24"/>
        </w:rPr>
      </w:pPr>
    </w:p>
    <w:p w:rsidR="008A5042" w:rsidRDefault="008A5042" w:rsidP="00AF5328">
      <w:pPr>
        <w:spacing w:after="0" w:line="240" w:lineRule="auto"/>
        <w:jc w:val="both"/>
        <w:rPr>
          <w:rFonts w:asciiTheme="minorBidi" w:hAnsiTheme="minorBidi"/>
          <w:sz w:val="24"/>
          <w:szCs w:val="24"/>
        </w:rPr>
      </w:pPr>
      <w:r w:rsidRPr="008A5042">
        <w:rPr>
          <w:rFonts w:asciiTheme="minorBidi" w:hAnsiTheme="minorBidi"/>
          <w:sz w:val="24"/>
          <w:szCs w:val="24"/>
        </w:rPr>
        <w:t>A</w:t>
      </w:r>
      <w:r>
        <w:rPr>
          <w:rFonts w:asciiTheme="minorBidi" w:hAnsiTheme="minorBidi"/>
          <w:sz w:val="24"/>
          <w:szCs w:val="24"/>
        </w:rPr>
        <w:t>vril Haines </w:t>
      </w:r>
      <w:r w:rsidRPr="008A5042">
        <w:rPr>
          <w:rFonts w:asciiTheme="minorBidi" w:hAnsiTheme="minorBidi"/>
          <w:sz w:val="24"/>
          <w:szCs w:val="24"/>
        </w:rPr>
        <w:t xml:space="preserve">est devenue </w:t>
      </w:r>
      <w:r>
        <w:rPr>
          <w:rFonts w:asciiTheme="minorBidi" w:hAnsiTheme="minorBidi"/>
          <w:sz w:val="24"/>
          <w:szCs w:val="24"/>
        </w:rPr>
        <w:t>le</w:t>
      </w:r>
      <w:r w:rsidRPr="008A5042">
        <w:rPr>
          <w:rFonts w:asciiTheme="minorBidi" w:hAnsiTheme="minorBidi"/>
          <w:sz w:val="24"/>
          <w:szCs w:val="24"/>
        </w:rPr>
        <w:t xml:space="preserve"> </w:t>
      </w:r>
      <w:r>
        <w:rPr>
          <w:rFonts w:asciiTheme="minorBidi" w:hAnsiTheme="minorBidi"/>
          <w:sz w:val="24"/>
          <w:szCs w:val="24"/>
        </w:rPr>
        <w:t>premier</w:t>
      </w:r>
      <w:r w:rsidRPr="008A5042">
        <w:rPr>
          <w:rFonts w:asciiTheme="minorBidi" w:hAnsiTheme="minorBidi"/>
          <w:sz w:val="24"/>
          <w:szCs w:val="24"/>
        </w:rPr>
        <w:t xml:space="preserve"> membre de l'administration Biden à être officiellement confirmée par le Congrès, et ça, dès le lendemain de l'investiture du 46</w:t>
      </w:r>
      <w:r w:rsidR="00AF5328">
        <w:rPr>
          <w:rFonts w:asciiTheme="minorBidi" w:hAnsiTheme="minorBidi"/>
          <w:sz w:val="24"/>
          <w:szCs w:val="24"/>
        </w:rPr>
        <w:t>ème</w:t>
      </w:r>
      <w:r w:rsidRPr="008A5042">
        <w:rPr>
          <w:rFonts w:asciiTheme="minorBidi" w:hAnsiTheme="minorBidi"/>
          <w:sz w:val="24"/>
          <w:szCs w:val="24"/>
        </w:rPr>
        <w:t xml:space="preserve"> président</w:t>
      </w:r>
      <w:r>
        <w:rPr>
          <w:rFonts w:asciiTheme="minorBidi" w:hAnsiTheme="minorBidi"/>
          <w:sz w:val="24"/>
          <w:szCs w:val="24"/>
        </w:rPr>
        <w:t xml:space="preserve"> des États-Unis. </w:t>
      </w:r>
    </w:p>
    <w:p w:rsidR="008A5042" w:rsidRPr="008A5042" w:rsidRDefault="008A5042" w:rsidP="008A5042">
      <w:pPr>
        <w:spacing w:after="0" w:line="240" w:lineRule="auto"/>
        <w:jc w:val="both"/>
        <w:rPr>
          <w:rFonts w:asciiTheme="minorBidi" w:hAnsiTheme="minorBidi"/>
          <w:sz w:val="24"/>
          <w:szCs w:val="24"/>
        </w:rPr>
      </w:pPr>
      <w:r>
        <w:rPr>
          <w:rFonts w:asciiTheme="minorBidi" w:hAnsiTheme="minorBidi"/>
          <w:sz w:val="24"/>
          <w:szCs w:val="24"/>
        </w:rPr>
        <w:t>A</w:t>
      </w:r>
      <w:r w:rsidRPr="008A5042">
        <w:rPr>
          <w:rFonts w:asciiTheme="minorBidi" w:hAnsiTheme="minorBidi"/>
          <w:sz w:val="24"/>
          <w:szCs w:val="24"/>
        </w:rPr>
        <w:t>ncienne conseillère adjointe à la sécurité</w:t>
      </w:r>
      <w:r w:rsidR="00AF5328">
        <w:rPr>
          <w:rFonts w:asciiTheme="minorBidi" w:hAnsiTheme="minorBidi"/>
          <w:sz w:val="24"/>
          <w:szCs w:val="24"/>
        </w:rPr>
        <w:t xml:space="preserve"> nationale de 2015 à 2017, elle coordonne</w:t>
      </w:r>
      <w:r w:rsidRPr="008A5042">
        <w:rPr>
          <w:rFonts w:asciiTheme="minorBidi" w:hAnsiTheme="minorBidi"/>
          <w:sz w:val="24"/>
          <w:szCs w:val="24"/>
        </w:rPr>
        <w:t xml:space="preserve"> les différentes agences fédérales</w:t>
      </w:r>
      <w:r w:rsidR="00AF5328">
        <w:rPr>
          <w:rFonts w:asciiTheme="minorBidi" w:hAnsiTheme="minorBidi"/>
          <w:sz w:val="24"/>
          <w:szCs w:val="24"/>
        </w:rPr>
        <w:t xml:space="preserve"> actives dans leur</w:t>
      </w:r>
      <w:r w:rsidRPr="008A5042">
        <w:rPr>
          <w:rFonts w:asciiTheme="minorBidi" w:hAnsiTheme="minorBidi"/>
          <w:sz w:val="24"/>
          <w:szCs w:val="24"/>
        </w:rPr>
        <w:t xml:space="preserve"> domaine, jusqu'ici uniquement occupé par des hommes.  </w:t>
      </w:r>
    </w:p>
    <w:p w:rsidR="008A5042" w:rsidRPr="00BF288D" w:rsidRDefault="00BF288D" w:rsidP="00F91358">
      <w:pPr>
        <w:spacing w:after="0" w:line="240" w:lineRule="auto"/>
        <w:rPr>
          <w:rFonts w:asciiTheme="minorBidi" w:hAnsiTheme="minorBidi"/>
          <w:b/>
          <w:bCs/>
          <w:sz w:val="24"/>
          <w:szCs w:val="24"/>
        </w:rPr>
      </w:pPr>
      <w:proofErr w:type="spellStart"/>
      <w:r w:rsidRPr="00BF288D">
        <w:rPr>
          <w:rFonts w:asciiTheme="minorBidi" w:hAnsiTheme="minorBidi"/>
          <w:b/>
          <w:bCs/>
          <w:sz w:val="24"/>
          <w:szCs w:val="24"/>
        </w:rPr>
        <w:lastRenderedPageBreak/>
        <w:t>Noa</w:t>
      </w:r>
      <w:proofErr w:type="spellEnd"/>
    </w:p>
    <w:p w:rsidR="00F91358" w:rsidRDefault="007D2999" w:rsidP="00F91358">
      <w:pPr>
        <w:pStyle w:val="para"/>
        <w:spacing w:before="0" w:beforeAutospacing="0" w:after="0" w:afterAutospacing="0"/>
        <w:jc w:val="both"/>
        <w:rPr>
          <w:rStyle w:val="Accentuation"/>
          <w:rFonts w:ascii="Arial" w:hAnsi="Arial" w:cs="Arial"/>
          <w:bCs/>
          <w:i w:val="0"/>
        </w:rPr>
      </w:pPr>
      <w:r>
        <w:rPr>
          <w:rStyle w:val="lettrine"/>
          <w:rFonts w:ascii="Arial" w:eastAsiaTheme="majorEastAsia" w:hAnsi="Arial" w:cs="Arial"/>
          <w:bCs/>
          <w:iCs/>
        </w:rPr>
        <w:t>En Espagne</w:t>
      </w:r>
      <w:r w:rsidR="00F91358">
        <w:rPr>
          <w:rStyle w:val="lettrine"/>
          <w:rFonts w:ascii="Arial" w:eastAsiaTheme="majorEastAsia" w:hAnsi="Arial" w:cs="Arial"/>
          <w:bCs/>
          <w:iCs/>
        </w:rPr>
        <w:t>,</w:t>
      </w:r>
      <w:r>
        <w:rPr>
          <w:rStyle w:val="lettrine"/>
          <w:rFonts w:ascii="Arial" w:eastAsiaTheme="majorEastAsia" w:hAnsi="Arial" w:cs="Arial"/>
          <w:bCs/>
          <w:iCs/>
        </w:rPr>
        <w:t xml:space="preserve"> </w:t>
      </w:r>
      <w:r w:rsidR="00F91358">
        <w:rPr>
          <w:rStyle w:val="lettrine"/>
          <w:rFonts w:ascii="Arial" w:eastAsiaTheme="majorEastAsia" w:hAnsi="Arial" w:cs="Arial"/>
          <w:bCs/>
          <w:iCs/>
        </w:rPr>
        <w:t>l</w:t>
      </w:r>
      <w:r w:rsidRPr="00F91358">
        <w:rPr>
          <w:rStyle w:val="Accentuation"/>
          <w:rFonts w:ascii="Arial" w:hAnsi="Arial" w:cs="Arial"/>
          <w:bCs/>
          <w:i w:val="0"/>
        </w:rPr>
        <w:t xml:space="preserve">es politiques d’égalité conduites font un saut qualitatif important au cours du premier mandat de José Luiz Rodriguez Zapatero, entre 2004 et 2008. </w:t>
      </w:r>
    </w:p>
    <w:p w:rsidR="00F91358" w:rsidRDefault="00F91358" w:rsidP="00F91358">
      <w:pPr>
        <w:pStyle w:val="para"/>
        <w:spacing w:before="0" w:beforeAutospacing="0" w:after="0" w:afterAutospacing="0"/>
        <w:jc w:val="both"/>
        <w:rPr>
          <w:rStyle w:val="Accentuation"/>
          <w:rFonts w:ascii="Arial" w:hAnsi="Arial" w:cs="Arial"/>
          <w:bCs/>
          <w:i w:val="0"/>
        </w:rPr>
      </w:pPr>
    </w:p>
    <w:p w:rsidR="007D2999" w:rsidRDefault="007D2999" w:rsidP="00F91358">
      <w:pPr>
        <w:pStyle w:val="para"/>
        <w:spacing w:before="0" w:beforeAutospacing="0" w:after="0" w:afterAutospacing="0"/>
        <w:jc w:val="both"/>
        <w:rPr>
          <w:rStyle w:val="Accentuation"/>
          <w:rFonts w:ascii="Arial" w:hAnsi="Arial" w:cs="Arial"/>
          <w:bCs/>
          <w:i w:val="0"/>
        </w:rPr>
      </w:pPr>
      <w:r w:rsidRPr="00F91358">
        <w:rPr>
          <w:rStyle w:val="Accentuation"/>
          <w:rFonts w:ascii="Arial" w:hAnsi="Arial" w:cs="Arial"/>
          <w:bCs/>
          <w:i w:val="0"/>
        </w:rPr>
        <w:t xml:space="preserve">En matière d’accès des femmes aux mandats politiques comme de traitement des violences qui leur sont faites, ce pays prend en effet des mesures parmi les plus volontaristes en Europe. </w:t>
      </w:r>
    </w:p>
    <w:p w:rsidR="00F91358" w:rsidRPr="00F91358" w:rsidRDefault="00F91358" w:rsidP="00F91358">
      <w:pPr>
        <w:pStyle w:val="para"/>
        <w:spacing w:before="0" w:beforeAutospacing="0" w:after="0" w:afterAutospacing="0"/>
        <w:jc w:val="both"/>
        <w:rPr>
          <w:rStyle w:val="Accentuation"/>
          <w:bCs/>
          <w:i w:val="0"/>
        </w:rPr>
      </w:pPr>
    </w:p>
    <w:p w:rsidR="00F91358" w:rsidRDefault="007D2999" w:rsidP="00F91358">
      <w:pPr>
        <w:pStyle w:val="para"/>
        <w:spacing w:before="0" w:beforeAutospacing="0" w:after="0" w:afterAutospacing="0"/>
        <w:jc w:val="both"/>
        <w:rPr>
          <w:rFonts w:ascii="Arial" w:hAnsi="Arial" w:cs="Arial"/>
        </w:rPr>
      </w:pPr>
      <w:r>
        <w:rPr>
          <w:rFonts w:ascii="Arial" w:hAnsi="Arial" w:cs="Arial"/>
        </w:rPr>
        <w:t>Nadia Calvino à l’</w:t>
      </w:r>
      <w:r w:rsidRPr="00F91358">
        <w:rPr>
          <w:rFonts w:ascii="Arial" w:hAnsi="Arial" w:cs="Arial"/>
          <w:bCs/>
        </w:rPr>
        <w:t>Economie</w:t>
      </w:r>
      <w:r>
        <w:rPr>
          <w:rFonts w:ascii="Arial" w:hAnsi="Arial" w:cs="Arial"/>
        </w:rPr>
        <w:t xml:space="preserve">, María </w:t>
      </w:r>
      <w:proofErr w:type="spellStart"/>
      <w:r>
        <w:rPr>
          <w:rFonts w:ascii="Arial" w:hAnsi="Arial" w:cs="Arial"/>
        </w:rPr>
        <w:t>Jesús</w:t>
      </w:r>
      <w:proofErr w:type="spellEnd"/>
      <w:r>
        <w:rPr>
          <w:rFonts w:ascii="Arial" w:hAnsi="Arial" w:cs="Arial"/>
        </w:rPr>
        <w:t xml:space="preserve"> </w:t>
      </w:r>
      <w:proofErr w:type="spellStart"/>
      <w:r>
        <w:rPr>
          <w:rFonts w:ascii="Arial" w:hAnsi="Arial" w:cs="Arial"/>
        </w:rPr>
        <w:t>Montero</w:t>
      </w:r>
      <w:proofErr w:type="spellEnd"/>
      <w:r>
        <w:rPr>
          <w:rFonts w:ascii="Arial" w:hAnsi="Arial" w:cs="Arial"/>
        </w:rPr>
        <w:t xml:space="preserve"> aux </w:t>
      </w:r>
      <w:r w:rsidRPr="00F91358">
        <w:rPr>
          <w:rFonts w:ascii="Arial" w:hAnsi="Arial" w:cs="Arial"/>
          <w:bCs/>
        </w:rPr>
        <w:t>Finances</w:t>
      </w:r>
      <w:r>
        <w:rPr>
          <w:rFonts w:ascii="Arial" w:hAnsi="Arial" w:cs="Arial"/>
        </w:rPr>
        <w:t>, Dolores Delgado à la</w:t>
      </w:r>
      <w:r w:rsidR="00F91358">
        <w:rPr>
          <w:rFonts w:ascii="Arial" w:hAnsi="Arial" w:cs="Arial"/>
        </w:rPr>
        <w:t xml:space="preserve"> </w:t>
      </w:r>
      <w:r w:rsidRPr="00F91358">
        <w:rPr>
          <w:rFonts w:ascii="Arial" w:hAnsi="Arial" w:cs="Arial"/>
          <w:bCs/>
        </w:rPr>
        <w:t>Justice</w:t>
      </w:r>
      <w:r>
        <w:rPr>
          <w:rFonts w:ascii="Arial" w:hAnsi="Arial" w:cs="Arial"/>
        </w:rPr>
        <w:t xml:space="preserve">, Margarita </w:t>
      </w:r>
      <w:proofErr w:type="spellStart"/>
      <w:r>
        <w:rPr>
          <w:rFonts w:ascii="Arial" w:hAnsi="Arial" w:cs="Arial"/>
        </w:rPr>
        <w:t>Robles</w:t>
      </w:r>
      <w:proofErr w:type="spellEnd"/>
      <w:r>
        <w:rPr>
          <w:rFonts w:ascii="Arial" w:hAnsi="Arial" w:cs="Arial"/>
        </w:rPr>
        <w:t xml:space="preserve"> à la</w:t>
      </w:r>
      <w:r w:rsidRPr="00F91358">
        <w:rPr>
          <w:rFonts w:ascii="Arial" w:hAnsi="Arial" w:cs="Arial"/>
          <w:bCs/>
        </w:rPr>
        <w:t xml:space="preserve"> Défense</w:t>
      </w:r>
      <w:r>
        <w:rPr>
          <w:rFonts w:ascii="Arial" w:hAnsi="Arial" w:cs="Arial"/>
          <w:b/>
        </w:rPr>
        <w:t xml:space="preserve">. </w:t>
      </w:r>
      <w:r w:rsidR="00F91358">
        <w:rPr>
          <w:rFonts w:ascii="Arial" w:hAnsi="Arial" w:cs="Arial"/>
        </w:rPr>
        <w:t>C’est quatre femmes font partie</w:t>
      </w:r>
      <w:r>
        <w:rPr>
          <w:rFonts w:ascii="Arial" w:hAnsi="Arial" w:cs="Arial"/>
        </w:rPr>
        <w:t xml:space="preserve"> d</w:t>
      </w:r>
      <w:r w:rsidR="00F91358">
        <w:rPr>
          <w:rFonts w:ascii="Arial" w:hAnsi="Arial" w:cs="Arial"/>
        </w:rPr>
        <w:t>u gouvernement espagnol et elle</w:t>
      </w:r>
      <w:r>
        <w:rPr>
          <w:rFonts w:ascii="Arial" w:hAnsi="Arial" w:cs="Arial"/>
        </w:rPr>
        <w:t>s</w:t>
      </w:r>
      <w:r w:rsidR="00F91358">
        <w:rPr>
          <w:rFonts w:ascii="Arial" w:hAnsi="Arial" w:cs="Arial"/>
        </w:rPr>
        <w:t xml:space="preserve"> </w:t>
      </w:r>
      <w:r>
        <w:rPr>
          <w:rFonts w:ascii="Arial" w:hAnsi="Arial" w:cs="Arial"/>
        </w:rPr>
        <w:t xml:space="preserve">ont un </w:t>
      </w:r>
      <w:r w:rsidR="00F91358">
        <w:rPr>
          <w:rFonts w:ascii="Arial" w:hAnsi="Arial" w:cs="Arial"/>
        </w:rPr>
        <w:t>rôle</w:t>
      </w:r>
      <w:r>
        <w:rPr>
          <w:rFonts w:ascii="Arial" w:hAnsi="Arial" w:cs="Arial"/>
        </w:rPr>
        <w:t xml:space="preserve"> important dans l’économie,</w:t>
      </w:r>
      <w:r w:rsidR="00F91358">
        <w:rPr>
          <w:rFonts w:ascii="Arial" w:hAnsi="Arial" w:cs="Arial"/>
        </w:rPr>
        <w:t xml:space="preserve"> </w:t>
      </w:r>
      <w:r>
        <w:rPr>
          <w:rFonts w:ascii="Arial" w:hAnsi="Arial" w:cs="Arial"/>
        </w:rPr>
        <w:t>la finance,</w:t>
      </w:r>
      <w:r w:rsidR="00F91358">
        <w:rPr>
          <w:rFonts w:ascii="Arial" w:hAnsi="Arial" w:cs="Arial"/>
        </w:rPr>
        <w:t xml:space="preserve"> la justice et la défens</w:t>
      </w:r>
      <w:r>
        <w:rPr>
          <w:rFonts w:ascii="Arial" w:hAnsi="Arial" w:cs="Arial"/>
        </w:rPr>
        <w:t xml:space="preserve">e en 2005.  </w:t>
      </w:r>
    </w:p>
    <w:p w:rsidR="007D2999" w:rsidRDefault="007D2999" w:rsidP="00F91358">
      <w:pPr>
        <w:pStyle w:val="para"/>
        <w:spacing w:before="0" w:beforeAutospacing="0" w:after="0" w:afterAutospacing="0"/>
        <w:jc w:val="both"/>
      </w:pPr>
      <w:r>
        <w:rPr>
          <w:rFonts w:ascii="Arial" w:hAnsi="Arial" w:cs="Arial"/>
        </w:rPr>
        <w:t xml:space="preserve">            </w:t>
      </w:r>
    </w:p>
    <w:p w:rsidR="00F91358" w:rsidRDefault="007D2999" w:rsidP="00F91358">
      <w:pPr>
        <w:pStyle w:val="para"/>
        <w:spacing w:before="0" w:beforeAutospacing="0" w:after="0" w:afterAutospacing="0"/>
        <w:jc w:val="both"/>
        <w:rPr>
          <w:rFonts w:ascii="Arial" w:hAnsi="Arial" w:cs="Arial"/>
        </w:rPr>
      </w:pPr>
      <w:r w:rsidRPr="00F91358">
        <w:rPr>
          <w:rStyle w:val="Accentuation"/>
          <w:rFonts w:ascii="Arial" w:hAnsi="Arial" w:cs="Arial"/>
          <w:bCs/>
          <w:i w:val="0"/>
          <w:iCs w:val="0"/>
        </w:rPr>
        <w:t xml:space="preserve">Maintenant le premier ministre </w:t>
      </w:r>
      <w:r w:rsidRPr="00F91358">
        <w:rPr>
          <w:rStyle w:val="acopre"/>
          <w:rFonts w:ascii="Arial" w:eastAsiaTheme="majorEastAsia" w:hAnsi="Arial" w:cs="Arial"/>
        </w:rPr>
        <w:t>en</w:t>
      </w:r>
      <w:r w:rsidRPr="00F91358">
        <w:rPr>
          <w:rStyle w:val="acopre"/>
          <w:rFonts w:ascii="Arial" w:eastAsiaTheme="majorEastAsia" w:hAnsi="Arial" w:cs="Arial"/>
          <w:i/>
          <w:iCs/>
        </w:rPr>
        <w:t xml:space="preserve"> </w:t>
      </w:r>
      <w:r w:rsidRPr="00F91358">
        <w:rPr>
          <w:rStyle w:val="Accentuation"/>
          <w:rFonts w:ascii="Arial" w:eastAsiaTheme="majorEastAsia" w:hAnsi="Arial" w:cs="Arial"/>
          <w:i w:val="0"/>
          <w:iCs w:val="0"/>
        </w:rPr>
        <w:t>Espagne est</w:t>
      </w:r>
      <w:r>
        <w:rPr>
          <w:rStyle w:val="Accentuation"/>
          <w:rFonts w:ascii="Arial" w:eastAsiaTheme="majorEastAsia" w:hAnsi="Arial" w:cs="Arial"/>
        </w:rPr>
        <w:t xml:space="preserve"> </w:t>
      </w:r>
      <w:r>
        <w:rPr>
          <w:rStyle w:val="acopre"/>
          <w:rFonts w:ascii="Arial" w:eastAsiaTheme="majorEastAsia" w:hAnsi="Arial" w:cs="Arial"/>
        </w:rPr>
        <w:t xml:space="preserve">Pedro </w:t>
      </w:r>
      <w:proofErr w:type="spellStart"/>
      <w:r>
        <w:rPr>
          <w:rStyle w:val="acopre"/>
          <w:rFonts w:ascii="Arial" w:eastAsiaTheme="majorEastAsia" w:hAnsi="Arial" w:cs="Arial"/>
        </w:rPr>
        <w:t>Sánchez</w:t>
      </w:r>
      <w:proofErr w:type="spellEnd"/>
      <w:r>
        <w:rPr>
          <w:rStyle w:val="acopre"/>
          <w:rFonts w:ascii="Arial" w:eastAsiaTheme="majorEastAsia" w:hAnsi="Arial" w:cs="Arial"/>
        </w:rPr>
        <w:t>.</w:t>
      </w:r>
      <w:r w:rsidR="00F91358">
        <w:rPr>
          <w:rStyle w:val="acopre"/>
          <w:rFonts w:ascii="Arial" w:eastAsiaTheme="majorEastAsia" w:hAnsi="Arial" w:cs="Arial"/>
        </w:rPr>
        <w:t xml:space="preserve"> C</w:t>
      </w:r>
      <w:r>
        <w:rPr>
          <w:rStyle w:val="acopre"/>
          <w:rFonts w:ascii="Arial" w:eastAsiaTheme="majorEastAsia" w:hAnsi="Arial" w:cs="Arial"/>
        </w:rPr>
        <w:t xml:space="preserve">omme son </w:t>
      </w:r>
      <w:r w:rsidR="00F91358">
        <w:rPr>
          <w:rStyle w:val="acopre"/>
          <w:rFonts w:ascii="Arial" w:eastAsiaTheme="majorEastAsia" w:hAnsi="Arial" w:cs="Arial"/>
        </w:rPr>
        <w:t>prédécesseur,</w:t>
      </w:r>
      <w:r>
        <w:rPr>
          <w:rStyle w:val="acopre"/>
          <w:rFonts w:ascii="Arial" w:eastAsiaTheme="majorEastAsia" w:hAnsi="Arial" w:cs="Arial"/>
        </w:rPr>
        <w:t xml:space="preserve"> il a participé à la formation d’un gouvernement contribuant </w:t>
      </w:r>
      <w:proofErr w:type="gramStart"/>
      <w:r>
        <w:rPr>
          <w:rStyle w:val="acopre"/>
          <w:rFonts w:ascii="Arial" w:eastAsiaTheme="majorEastAsia" w:hAnsi="Arial" w:cs="Arial"/>
        </w:rPr>
        <w:t>a</w:t>
      </w:r>
      <w:proofErr w:type="gramEnd"/>
      <w:r>
        <w:rPr>
          <w:rStyle w:val="acopre"/>
          <w:rFonts w:ascii="Arial" w:eastAsiaTheme="majorEastAsia" w:hAnsi="Arial" w:cs="Arial"/>
        </w:rPr>
        <w:t xml:space="preserve"> la parité politique.</w:t>
      </w:r>
      <w:r>
        <w:rPr>
          <w:rFonts w:ascii="Arial" w:hAnsi="Arial" w:cs="Arial"/>
        </w:rPr>
        <w:t xml:space="preserve"> </w:t>
      </w:r>
      <w:r>
        <w:rPr>
          <w:rFonts w:ascii="Arial" w:hAnsi="Arial" w:cs="Arial"/>
        </w:rPr>
        <w:tab/>
      </w:r>
    </w:p>
    <w:p w:rsidR="007D2999" w:rsidRDefault="007D2999" w:rsidP="00F91358">
      <w:pPr>
        <w:pStyle w:val="para"/>
        <w:spacing w:before="0" w:beforeAutospacing="0" w:after="0" w:afterAutospacing="0"/>
        <w:jc w:val="both"/>
        <w:rPr>
          <w:rFonts w:ascii="Arial" w:hAnsi="Arial" w:cs="Arial"/>
          <w:b/>
        </w:rPr>
      </w:pPr>
      <w:r>
        <w:rPr>
          <w:rFonts w:ascii="Arial" w:hAnsi="Arial" w:cs="Arial"/>
        </w:rPr>
        <w:tab/>
      </w:r>
      <w:r>
        <w:rPr>
          <w:rFonts w:ascii="Arial" w:hAnsi="Arial" w:cs="Arial"/>
        </w:rPr>
        <w:tab/>
      </w:r>
      <w:r>
        <w:rPr>
          <w:rFonts w:ascii="Arial" w:hAnsi="Arial" w:cs="Arial"/>
          <w:b/>
        </w:rPr>
        <w:tab/>
      </w:r>
      <w:r>
        <w:rPr>
          <w:rFonts w:ascii="Arial" w:hAnsi="Arial" w:cs="Arial"/>
          <w:b/>
        </w:rPr>
        <w:tab/>
        <w:t xml:space="preserve"> </w:t>
      </w:r>
    </w:p>
    <w:p w:rsidR="007D2999" w:rsidRDefault="007D2999" w:rsidP="00F91358">
      <w:pPr>
        <w:spacing w:after="0" w:line="240" w:lineRule="auto"/>
        <w:jc w:val="both"/>
        <w:rPr>
          <w:rStyle w:val="hgkelc"/>
          <w:rFonts w:ascii="Arial" w:hAnsi="Arial" w:cs="Arial"/>
          <w:sz w:val="24"/>
          <w:szCs w:val="24"/>
        </w:rPr>
      </w:pPr>
      <w:r>
        <w:rPr>
          <w:rStyle w:val="hgkelc"/>
          <w:rFonts w:ascii="Arial" w:hAnsi="Arial" w:cs="Arial"/>
          <w:sz w:val="24"/>
          <w:szCs w:val="24"/>
        </w:rPr>
        <w:t xml:space="preserve">Le ministère des Finances est le département ministériel responsable de la gestion des finances publiques et du budget de l'État en Espagne. Il est dirigé, depuis le 7 juin 2018, par la socialiste María </w:t>
      </w:r>
      <w:proofErr w:type="spellStart"/>
      <w:r>
        <w:rPr>
          <w:rStyle w:val="hgkelc"/>
          <w:rFonts w:ascii="Arial" w:hAnsi="Arial" w:cs="Arial"/>
          <w:sz w:val="24"/>
          <w:szCs w:val="24"/>
        </w:rPr>
        <w:t>Jesús</w:t>
      </w:r>
      <w:proofErr w:type="spellEnd"/>
      <w:r>
        <w:rPr>
          <w:rStyle w:val="hgkelc"/>
          <w:rFonts w:ascii="Arial" w:hAnsi="Arial" w:cs="Arial"/>
          <w:sz w:val="24"/>
          <w:szCs w:val="24"/>
        </w:rPr>
        <w:t xml:space="preserve"> </w:t>
      </w:r>
      <w:proofErr w:type="spellStart"/>
      <w:r>
        <w:rPr>
          <w:rStyle w:val="hgkelc"/>
          <w:rFonts w:ascii="Arial" w:hAnsi="Arial" w:cs="Arial"/>
          <w:sz w:val="24"/>
          <w:szCs w:val="24"/>
        </w:rPr>
        <w:t>Montero</w:t>
      </w:r>
      <w:proofErr w:type="spellEnd"/>
      <w:r>
        <w:rPr>
          <w:rStyle w:val="hgkelc"/>
          <w:rFonts w:ascii="Arial" w:hAnsi="Arial" w:cs="Arial"/>
          <w:sz w:val="24"/>
          <w:szCs w:val="24"/>
        </w:rPr>
        <w:t>.</w:t>
      </w:r>
    </w:p>
    <w:p w:rsidR="00F91358" w:rsidRDefault="00F91358" w:rsidP="00F91358">
      <w:pPr>
        <w:spacing w:after="0" w:line="240" w:lineRule="auto"/>
        <w:jc w:val="both"/>
        <w:rPr>
          <w:rStyle w:val="hgkelc"/>
          <w:sz w:val="24"/>
          <w:szCs w:val="24"/>
        </w:rPr>
      </w:pPr>
    </w:p>
    <w:p w:rsidR="007D2999" w:rsidRDefault="007D2999" w:rsidP="00F91358">
      <w:pPr>
        <w:spacing w:after="0" w:line="240" w:lineRule="auto"/>
        <w:jc w:val="both"/>
        <w:rPr>
          <w:rFonts w:ascii="Arial" w:hAnsi="Arial" w:cs="Arial"/>
          <w:b/>
          <w:sz w:val="24"/>
          <w:szCs w:val="24"/>
        </w:rPr>
      </w:pPr>
      <w:r>
        <w:rPr>
          <w:rFonts w:ascii="Arial" w:hAnsi="Arial" w:cs="Arial"/>
          <w:sz w:val="24"/>
          <w:szCs w:val="24"/>
        </w:rPr>
        <w:t xml:space="preserve">Le </w:t>
      </w:r>
      <w:r w:rsidR="00DC2EE2">
        <w:rPr>
          <w:rFonts w:ascii="Arial" w:hAnsi="Arial" w:cs="Arial"/>
          <w:sz w:val="24"/>
          <w:szCs w:val="24"/>
        </w:rPr>
        <w:t>ministère</w:t>
      </w:r>
      <w:r>
        <w:rPr>
          <w:rFonts w:ascii="Arial" w:hAnsi="Arial" w:cs="Arial"/>
          <w:sz w:val="24"/>
          <w:szCs w:val="24"/>
        </w:rPr>
        <w:t xml:space="preserve"> de l’économie est dirigé, depuis le 7 juin 2018, par l'indépendante Nadia </w:t>
      </w:r>
      <w:proofErr w:type="spellStart"/>
      <w:r>
        <w:rPr>
          <w:rFonts w:ascii="Arial" w:hAnsi="Arial" w:cs="Arial"/>
          <w:sz w:val="24"/>
          <w:szCs w:val="24"/>
        </w:rPr>
        <w:t>Calviño</w:t>
      </w:r>
      <w:proofErr w:type="spellEnd"/>
      <w:r>
        <w:rPr>
          <w:rFonts w:ascii="Arial" w:hAnsi="Arial" w:cs="Arial"/>
          <w:sz w:val="24"/>
          <w:szCs w:val="24"/>
        </w:rPr>
        <w:t>, également troisième vice-présidente du gouvernement depuis le 13 janvier 2020</w:t>
      </w:r>
      <w:r>
        <w:rPr>
          <w:rFonts w:ascii="Arial" w:hAnsi="Arial" w:cs="Arial"/>
          <w:b/>
          <w:sz w:val="24"/>
          <w:szCs w:val="24"/>
        </w:rPr>
        <w:t>.</w:t>
      </w:r>
      <w:r>
        <w:rPr>
          <w:rFonts w:ascii="Arial" w:hAnsi="Arial" w:cs="Arial"/>
          <w:b/>
          <w:sz w:val="24"/>
          <w:szCs w:val="24"/>
        </w:rPr>
        <w:tab/>
      </w:r>
      <w:r>
        <w:rPr>
          <w:rFonts w:ascii="Arial" w:hAnsi="Arial" w:cs="Arial"/>
          <w:b/>
          <w:sz w:val="24"/>
          <w:szCs w:val="24"/>
        </w:rPr>
        <w:tab/>
      </w:r>
    </w:p>
    <w:p w:rsidR="00F91358" w:rsidRDefault="00F91358" w:rsidP="00F91358">
      <w:pPr>
        <w:spacing w:after="0" w:line="240" w:lineRule="auto"/>
        <w:jc w:val="both"/>
        <w:rPr>
          <w:b/>
        </w:rPr>
      </w:pPr>
    </w:p>
    <w:p w:rsidR="007D2999" w:rsidRDefault="007D2999" w:rsidP="00F91358">
      <w:pPr>
        <w:spacing w:after="0" w:line="240" w:lineRule="auto"/>
        <w:jc w:val="both"/>
        <w:rPr>
          <w:rFonts w:ascii="Arial" w:hAnsi="Arial" w:cs="Arial"/>
          <w:b/>
          <w:sz w:val="24"/>
          <w:szCs w:val="24"/>
        </w:rPr>
      </w:pPr>
      <w:r>
        <w:rPr>
          <w:rStyle w:val="hgkelc"/>
          <w:rFonts w:ascii="Arial" w:hAnsi="Arial" w:cs="Arial"/>
          <w:sz w:val="24"/>
          <w:szCs w:val="24"/>
        </w:rPr>
        <w:t>Le ministère de la Justice (</w:t>
      </w:r>
      <w:proofErr w:type="spellStart"/>
      <w:r>
        <w:rPr>
          <w:rStyle w:val="hgkelc"/>
          <w:rFonts w:ascii="Arial" w:hAnsi="Arial" w:cs="Arial"/>
          <w:bCs/>
          <w:sz w:val="24"/>
          <w:szCs w:val="24"/>
        </w:rPr>
        <w:t>Ministerio</w:t>
      </w:r>
      <w:proofErr w:type="spellEnd"/>
      <w:r>
        <w:rPr>
          <w:rStyle w:val="hgkelc"/>
          <w:rFonts w:ascii="Arial" w:hAnsi="Arial" w:cs="Arial"/>
          <w:bCs/>
          <w:sz w:val="24"/>
          <w:szCs w:val="24"/>
        </w:rPr>
        <w:t xml:space="preserve"> de </w:t>
      </w:r>
      <w:proofErr w:type="spellStart"/>
      <w:r>
        <w:rPr>
          <w:rStyle w:val="hgkelc"/>
          <w:rFonts w:ascii="Arial" w:hAnsi="Arial" w:cs="Arial"/>
          <w:bCs/>
          <w:sz w:val="24"/>
          <w:szCs w:val="24"/>
        </w:rPr>
        <w:t>Justicia</w:t>
      </w:r>
      <w:proofErr w:type="spellEnd"/>
      <w:r>
        <w:rPr>
          <w:rStyle w:val="hgkelc"/>
          <w:rFonts w:ascii="Arial" w:hAnsi="Arial" w:cs="Arial"/>
          <w:sz w:val="24"/>
          <w:szCs w:val="24"/>
        </w:rPr>
        <w:t>) est le département ministériel responsable de l'élaboration du droit et de l'administration du système judiciaire en Espagne. Il est dirigé, depuis le 13 janvier 2020, par le socialiste Juan Carlos Campo.</w:t>
      </w:r>
      <w:r>
        <w:rPr>
          <w:rFonts w:ascii="Arial" w:hAnsi="Arial" w:cs="Arial"/>
          <w:b/>
          <w:sz w:val="24"/>
          <w:szCs w:val="24"/>
        </w:rPr>
        <w:t xml:space="preserve"> </w:t>
      </w:r>
      <w:r w:rsidR="00F91358">
        <w:rPr>
          <w:rFonts w:ascii="Arial" w:hAnsi="Arial" w:cs="Arial"/>
          <w:sz w:val="24"/>
          <w:szCs w:val="24"/>
        </w:rPr>
        <w:t>Dolores D</w:t>
      </w:r>
      <w:r>
        <w:rPr>
          <w:rFonts w:ascii="Arial" w:hAnsi="Arial" w:cs="Arial"/>
          <w:sz w:val="24"/>
          <w:szCs w:val="24"/>
        </w:rPr>
        <w:t>elgado ministre de la justice en 2005 a été remplacée.</w:t>
      </w:r>
      <w:r w:rsidR="00F91358">
        <w:rPr>
          <w:rFonts w:ascii="Arial" w:hAnsi="Arial" w:cs="Arial"/>
          <w:b/>
          <w:sz w:val="24"/>
          <w:szCs w:val="24"/>
        </w:rPr>
        <w:tab/>
      </w:r>
    </w:p>
    <w:p w:rsidR="00F91358" w:rsidRDefault="00F91358" w:rsidP="00F91358">
      <w:pPr>
        <w:spacing w:after="0" w:line="240" w:lineRule="auto"/>
        <w:jc w:val="both"/>
        <w:rPr>
          <w:rFonts w:ascii="Arial" w:hAnsi="Arial" w:cs="Arial"/>
          <w:b/>
          <w:sz w:val="24"/>
          <w:szCs w:val="24"/>
        </w:rPr>
      </w:pPr>
    </w:p>
    <w:p w:rsidR="007D2999" w:rsidRDefault="007D2999" w:rsidP="00F91358">
      <w:pPr>
        <w:spacing w:after="0" w:line="240" w:lineRule="auto"/>
        <w:jc w:val="both"/>
        <w:rPr>
          <w:b/>
        </w:rPr>
      </w:pPr>
      <w:r>
        <w:rPr>
          <w:rFonts w:ascii="Arial" w:hAnsi="Arial" w:cs="Arial"/>
          <w:sz w:val="24"/>
          <w:szCs w:val="24"/>
        </w:rPr>
        <w:t xml:space="preserve">Le ministère de la Défense est le département ministériel responsable de la défense nationale et des forces armées en Espagne. Il est dirigé, depuis le 7 juin 2018, par l'indépendante Margarita </w:t>
      </w:r>
      <w:proofErr w:type="spellStart"/>
      <w:r>
        <w:rPr>
          <w:rFonts w:ascii="Arial" w:hAnsi="Arial" w:cs="Arial"/>
          <w:sz w:val="24"/>
          <w:szCs w:val="24"/>
        </w:rPr>
        <w:t>Robles</w:t>
      </w:r>
      <w:proofErr w:type="spellEnd"/>
      <w:r>
        <w:t>.</w:t>
      </w:r>
      <w:r>
        <w:rPr>
          <w:b/>
        </w:rPr>
        <w:tab/>
      </w:r>
      <w:r>
        <w:rPr>
          <w:b/>
        </w:rPr>
        <w:tab/>
      </w:r>
      <w:r>
        <w:rPr>
          <w:b/>
        </w:rPr>
        <w:tab/>
      </w:r>
    </w:p>
    <w:p w:rsidR="007D2999" w:rsidRDefault="007D2999" w:rsidP="00591AF3">
      <w:pPr>
        <w:spacing w:after="0" w:line="240" w:lineRule="auto"/>
        <w:rPr>
          <w:rFonts w:asciiTheme="minorBidi" w:hAnsiTheme="minorBidi"/>
          <w:b/>
          <w:bCs/>
          <w:sz w:val="24"/>
          <w:szCs w:val="24"/>
        </w:rPr>
      </w:pPr>
    </w:p>
    <w:p w:rsidR="007D2999" w:rsidRDefault="007D2999" w:rsidP="00591AF3">
      <w:pPr>
        <w:spacing w:after="0" w:line="240" w:lineRule="auto"/>
        <w:rPr>
          <w:rFonts w:asciiTheme="minorBidi" w:hAnsiTheme="minorBidi"/>
          <w:b/>
          <w:bCs/>
          <w:sz w:val="24"/>
          <w:szCs w:val="24"/>
        </w:rPr>
      </w:pPr>
    </w:p>
    <w:p w:rsidR="00BD4AD0" w:rsidRPr="00591AF3" w:rsidRDefault="00591AF3" w:rsidP="00591AF3">
      <w:pPr>
        <w:spacing w:after="0" w:line="240" w:lineRule="auto"/>
        <w:rPr>
          <w:rFonts w:asciiTheme="minorBidi" w:hAnsiTheme="minorBidi"/>
          <w:b/>
          <w:bCs/>
          <w:sz w:val="24"/>
          <w:szCs w:val="24"/>
        </w:rPr>
      </w:pPr>
      <w:r w:rsidRPr="00591AF3">
        <w:rPr>
          <w:rFonts w:asciiTheme="minorBidi" w:hAnsiTheme="minorBidi"/>
          <w:b/>
          <w:bCs/>
          <w:sz w:val="24"/>
          <w:szCs w:val="24"/>
        </w:rPr>
        <w:t>Benjamin</w:t>
      </w:r>
    </w:p>
    <w:p w:rsidR="00BD4AD0" w:rsidRDefault="00BD4AD0" w:rsidP="00591AF3">
      <w:pPr>
        <w:spacing w:after="0" w:line="240" w:lineRule="auto"/>
        <w:rPr>
          <w:rStyle w:val="s3"/>
          <w:rFonts w:asciiTheme="minorBidi" w:hAnsiTheme="minorBidi"/>
          <w:bCs/>
          <w:color w:val="000000"/>
          <w:sz w:val="24"/>
          <w:szCs w:val="24"/>
        </w:rPr>
      </w:pPr>
      <w:r w:rsidRPr="00591AF3">
        <w:rPr>
          <w:rFonts w:asciiTheme="minorBidi" w:hAnsiTheme="minorBidi"/>
          <w:sz w:val="24"/>
          <w:szCs w:val="24"/>
        </w:rPr>
        <w:t>La France est l'un des derniers pays d'Europe à avoir accordé</w:t>
      </w:r>
      <w:r w:rsidR="00591AF3">
        <w:rPr>
          <w:rFonts w:asciiTheme="minorBidi" w:hAnsiTheme="minorBidi"/>
          <w:sz w:val="24"/>
          <w:szCs w:val="24"/>
        </w:rPr>
        <w:t xml:space="preserve"> aux femmes le droit de vote. E</w:t>
      </w:r>
      <w:r w:rsidRPr="00591AF3">
        <w:rPr>
          <w:rFonts w:asciiTheme="minorBidi" w:hAnsiTheme="minorBidi"/>
          <w:sz w:val="24"/>
          <w:szCs w:val="24"/>
        </w:rPr>
        <w:t>n effet</w:t>
      </w:r>
      <w:r w:rsidR="00591AF3">
        <w:rPr>
          <w:rFonts w:asciiTheme="minorBidi" w:hAnsiTheme="minorBidi"/>
          <w:sz w:val="24"/>
          <w:szCs w:val="24"/>
        </w:rPr>
        <w:t>,</w:t>
      </w:r>
      <w:r w:rsidRPr="00591AF3">
        <w:rPr>
          <w:rFonts w:asciiTheme="minorBidi" w:hAnsiTheme="minorBidi"/>
          <w:sz w:val="24"/>
          <w:szCs w:val="24"/>
        </w:rPr>
        <w:t xml:space="preserve"> il aura fallu attendre 1945 pour que les Françaises se rendent pour la </w:t>
      </w:r>
      <w:r w:rsidR="00591AF3">
        <w:rPr>
          <w:rFonts w:asciiTheme="minorBidi" w:hAnsiTheme="minorBidi"/>
          <w:sz w:val="24"/>
          <w:szCs w:val="24"/>
        </w:rPr>
        <w:t>première fois aux urnes comparé</w:t>
      </w:r>
      <w:r w:rsidRPr="00591AF3">
        <w:rPr>
          <w:rFonts w:asciiTheme="minorBidi" w:hAnsiTheme="minorBidi"/>
          <w:sz w:val="24"/>
          <w:szCs w:val="24"/>
        </w:rPr>
        <w:t xml:space="preserve"> </w:t>
      </w:r>
      <w:r w:rsidR="00591AF3">
        <w:rPr>
          <w:rFonts w:asciiTheme="minorBidi" w:hAnsiTheme="minorBidi"/>
          <w:sz w:val="24"/>
          <w:szCs w:val="24"/>
        </w:rPr>
        <w:t xml:space="preserve">à </w:t>
      </w:r>
      <w:r w:rsidRPr="00591AF3">
        <w:rPr>
          <w:rFonts w:asciiTheme="minorBidi" w:hAnsiTheme="minorBidi"/>
          <w:sz w:val="24"/>
          <w:szCs w:val="24"/>
        </w:rPr>
        <w:t xml:space="preserve">la </w:t>
      </w:r>
      <w:r w:rsidR="00591AF3">
        <w:rPr>
          <w:rStyle w:val="s3"/>
          <w:rFonts w:asciiTheme="minorBidi" w:hAnsiTheme="minorBidi"/>
          <w:bCs/>
          <w:color w:val="000000"/>
          <w:sz w:val="24"/>
          <w:szCs w:val="24"/>
        </w:rPr>
        <w:t>Nouvelle-Zélande qui a été le premier pays à</w:t>
      </w:r>
      <w:r w:rsidRPr="00591AF3">
        <w:rPr>
          <w:rStyle w:val="s3"/>
          <w:rFonts w:asciiTheme="minorBidi" w:hAnsiTheme="minorBidi"/>
          <w:bCs/>
          <w:color w:val="000000"/>
          <w:sz w:val="24"/>
          <w:szCs w:val="24"/>
        </w:rPr>
        <w:t xml:space="preserve"> a</w:t>
      </w:r>
      <w:r w:rsidR="00591AF3">
        <w:rPr>
          <w:rStyle w:val="s3"/>
          <w:rFonts w:asciiTheme="minorBidi" w:hAnsiTheme="minorBidi"/>
          <w:bCs/>
          <w:color w:val="000000"/>
          <w:sz w:val="24"/>
          <w:szCs w:val="24"/>
        </w:rPr>
        <w:t>voir autorisé le droit de vote dès</w:t>
      </w:r>
      <w:r w:rsidRPr="00591AF3">
        <w:rPr>
          <w:rStyle w:val="s3"/>
          <w:rFonts w:asciiTheme="minorBidi" w:hAnsiTheme="minorBidi"/>
          <w:bCs/>
          <w:color w:val="000000"/>
          <w:sz w:val="24"/>
          <w:szCs w:val="24"/>
        </w:rPr>
        <w:t xml:space="preserve"> 1893</w:t>
      </w:r>
      <w:r w:rsidR="00591AF3">
        <w:rPr>
          <w:rStyle w:val="s3"/>
          <w:rFonts w:asciiTheme="minorBidi" w:hAnsiTheme="minorBidi"/>
          <w:bCs/>
          <w:color w:val="000000"/>
          <w:sz w:val="24"/>
          <w:szCs w:val="24"/>
        </w:rPr>
        <w:t>.</w:t>
      </w:r>
    </w:p>
    <w:p w:rsidR="00591AF3" w:rsidRPr="00591AF3" w:rsidRDefault="00591AF3" w:rsidP="00591AF3">
      <w:pPr>
        <w:spacing w:after="0" w:line="240" w:lineRule="auto"/>
        <w:rPr>
          <w:rFonts w:asciiTheme="minorBidi" w:hAnsiTheme="minorBidi"/>
          <w:sz w:val="24"/>
          <w:szCs w:val="24"/>
        </w:rPr>
      </w:pPr>
    </w:p>
    <w:p w:rsidR="00BD4AD0" w:rsidRDefault="00BD4AD0" w:rsidP="00591AF3">
      <w:pPr>
        <w:spacing w:after="0" w:line="240" w:lineRule="auto"/>
        <w:rPr>
          <w:rStyle w:val="hgkelc"/>
          <w:rFonts w:asciiTheme="minorBidi" w:hAnsiTheme="minorBidi"/>
          <w:sz w:val="24"/>
          <w:szCs w:val="24"/>
        </w:rPr>
      </w:pPr>
      <w:r w:rsidRPr="00591AF3">
        <w:rPr>
          <w:rStyle w:val="hgkelc"/>
          <w:rFonts w:asciiTheme="minorBidi" w:hAnsiTheme="minorBidi"/>
          <w:sz w:val="24"/>
          <w:szCs w:val="24"/>
        </w:rPr>
        <w:t xml:space="preserve">En France, la loi du 6 juin 2000 sur la parité vise à imposer, dans la mesure du possible, l'égal accès des femmes et à des hommes aux mandats électoraux et </w:t>
      </w:r>
      <w:r w:rsidR="00591AF3">
        <w:rPr>
          <w:rStyle w:val="hgkelc"/>
          <w:rFonts w:asciiTheme="minorBidi" w:hAnsiTheme="minorBidi"/>
          <w:sz w:val="24"/>
          <w:szCs w:val="24"/>
        </w:rPr>
        <w:t xml:space="preserve">aux </w:t>
      </w:r>
      <w:r w:rsidRPr="00591AF3">
        <w:rPr>
          <w:rStyle w:val="hgkelc"/>
          <w:rFonts w:asciiTheme="minorBidi" w:hAnsiTheme="minorBidi"/>
          <w:sz w:val="24"/>
          <w:szCs w:val="24"/>
        </w:rPr>
        <w:t>fonctions électives.</w:t>
      </w:r>
    </w:p>
    <w:p w:rsidR="00591AF3" w:rsidRPr="00591AF3" w:rsidRDefault="00591AF3" w:rsidP="00591AF3">
      <w:pPr>
        <w:spacing w:after="0" w:line="240" w:lineRule="auto"/>
        <w:rPr>
          <w:rStyle w:val="hgkelc"/>
          <w:rFonts w:asciiTheme="minorBidi" w:hAnsiTheme="minorBidi"/>
          <w:sz w:val="24"/>
          <w:szCs w:val="24"/>
        </w:rPr>
      </w:pPr>
    </w:p>
    <w:p w:rsidR="00591AF3" w:rsidRDefault="00BD4AD0" w:rsidP="00591AF3">
      <w:pPr>
        <w:spacing w:after="0" w:line="240" w:lineRule="auto"/>
        <w:rPr>
          <w:rStyle w:val="acopre"/>
          <w:rFonts w:asciiTheme="minorBidi" w:hAnsiTheme="minorBidi"/>
          <w:sz w:val="24"/>
          <w:szCs w:val="24"/>
        </w:rPr>
      </w:pPr>
      <w:r w:rsidRPr="00591AF3">
        <w:rPr>
          <w:rStyle w:val="acopre"/>
          <w:rFonts w:asciiTheme="minorBidi" w:hAnsiTheme="minorBidi"/>
          <w:sz w:val="24"/>
          <w:szCs w:val="24"/>
        </w:rPr>
        <w:t xml:space="preserve">40 hommes ont été élus en mai 2019 sur les 79 eurodéputés </w:t>
      </w:r>
      <w:r w:rsidRPr="00591AF3">
        <w:rPr>
          <w:rStyle w:val="Accentuation"/>
          <w:rFonts w:asciiTheme="minorBidi" w:hAnsiTheme="minorBidi"/>
          <w:i w:val="0"/>
          <w:iCs w:val="0"/>
          <w:sz w:val="24"/>
          <w:szCs w:val="24"/>
        </w:rPr>
        <w:t>français</w:t>
      </w:r>
      <w:r w:rsidRPr="00591AF3">
        <w:rPr>
          <w:rStyle w:val="acopre"/>
          <w:rFonts w:asciiTheme="minorBidi" w:hAnsiTheme="minorBidi"/>
          <w:sz w:val="24"/>
          <w:szCs w:val="24"/>
        </w:rPr>
        <w:t xml:space="preserve">. </w:t>
      </w:r>
      <w:r w:rsidRPr="00591AF3">
        <w:rPr>
          <w:rFonts w:asciiTheme="minorBidi" w:hAnsiTheme="minorBidi"/>
          <w:sz w:val="24"/>
          <w:szCs w:val="24"/>
        </w:rPr>
        <w:t>Par contre, seuls 16 % des maires sont des femmes.</w:t>
      </w:r>
      <w:r w:rsidRPr="00591AF3">
        <w:rPr>
          <w:rStyle w:val="acopre"/>
          <w:rFonts w:asciiTheme="minorBidi" w:hAnsiTheme="minorBidi"/>
          <w:sz w:val="24"/>
          <w:szCs w:val="24"/>
        </w:rPr>
        <w:t xml:space="preserve"> La </w:t>
      </w:r>
      <w:r w:rsidRPr="00591AF3">
        <w:rPr>
          <w:rStyle w:val="Accentuation"/>
          <w:rFonts w:asciiTheme="minorBidi" w:hAnsiTheme="minorBidi"/>
          <w:i w:val="0"/>
          <w:iCs w:val="0"/>
          <w:sz w:val="24"/>
          <w:szCs w:val="24"/>
        </w:rPr>
        <w:t>parité</w:t>
      </w:r>
      <w:r w:rsidRPr="00591AF3">
        <w:rPr>
          <w:rStyle w:val="acopre"/>
          <w:rFonts w:asciiTheme="minorBidi" w:hAnsiTheme="minorBidi"/>
          <w:sz w:val="24"/>
          <w:szCs w:val="24"/>
        </w:rPr>
        <w:t xml:space="preserve"> entre les femmes et les hommes en </w:t>
      </w:r>
      <w:r w:rsidRPr="00591AF3">
        <w:rPr>
          <w:rStyle w:val="Accentuation"/>
          <w:rFonts w:asciiTheme="minorBidi" w:hAnsiTheme="minorBidi"/>
          <w:i w:val="0"/>
          <w:iCs w:val="0"/>
          <w:sz w:val="24"/>
          <w:szCs w:val="24"/>
        </w:rPr>
        <w:t>politique</w:t>
      </w:r>
      <w:r w:rsidRPr="00591AF3">
        <w:rPr>
          <w:rStyle w:val="acopre"/>
          <w:rFonts w:asciiTheme="minorBidi" w:hAnsiTheme="minorBidi"/>
          <w:sz w:val="24"/>
          <w:szCs w:val="24"/>
        </w:rPr>
        <w:t xml:space="preserve"> progresse en </w:t>
      </w:r>
      <w:r w:rsidRPr="00591AF3">
        <w:rPr>
          <w:rStyle w:val="Accentuation"/>
          <w:rFonts w:asciiTheme="minorBidi" w:hAnsiTheme="minorBidi"/>
          <w:i w:val="0"/>
          <w:iCs w:val="0"/>
          <w:sz w:val="24"/>
          <w:szCs w:val="24"/>
        </w:rPr>
        <w:t>France</w:t>
      </w:r>
      <w:r w:rsidRPr="00591AF3">
        <w:rPr>
          <w:rStyle w:val="acopre"/>
          <w:rFonts w:asciiTheme="minorBidi" w:hAnsiTheme="minorBidi"/>
          <w:sz w:val="24"/>
          <w:szCs w:val="24"/>
        </w:rPr>
        <w:t xml:space="preserve">. </w:t>
      </w:r>
    </w:p>
    <w:p w:rsidR="00591AF3" w:rsidRDefault="00591AF3" w:rsidP="00591AF3">
      <w:pPr>
        <w:spacing w:after="0" w:line="240" w:lineRule="auto"/>
        <w:rPr>
          <w:rStyle w:val="acopre"/>
          <w:rFonts w:asciiTheme="minorBidi" w:hAnsiTheme="minorBidi"/>
          <w:sz w:val="24"/>
          <w:szCs w:val="24"/>
        </w:rPr>
      </w:pPr>
    </w:p>
    <w:p w:rsidR="00BD4AD0" w:rsidRDefault="00BD4AD0" w:rsidP="00591AF3">
      <w:pPr>
        <w:spacing w:after="0" w:line="240" w:lineRule="auto"/>
        <w:rPr>
          <w:rFonts w:asciiTheme="minorBidi" w:hAnsiTheme="minorBidi"/>
          <w:sz w:val="24"/>
          <w:szCs w:val="24"/>
        </w:rPr>
      </w:pPr>
      <w:r w:rsidRPr="00591AF3">
        <w:rPr>
          <w:rFonts w:asciiTheme="minorBidi" w:hAnsiTheme="minorBidi"/>
          <w:sz w:val="24"/>
          <w:szCs w:val="24"/>
        </w:rPr>
        <w:lastRenderedPageBreak/>
        <w:t xml:space="preserve">Après modification de la Constitution, la loi sur la parité, votée en mai 2000, a été validée par le Conseil constitutionnel. » Dix-sept ans plus tard, c'est à cette loi que l'on doit les 38 % de </w:t>
      </w:r>
      <w:r w:rsidR="00591AF3">
        <w:rPr>
          <w:rFonts w:asciiTheme="minorBidi" w:hAnsiTheme="minorBidi"/>
          <w:sz w:val="24"/>
          <w:szCs w:val="24"/>
        </w:rPr>
        <w:t xml:space="preserve">femmes </w:t>
      </w:r>
      <w:r w:rsidRPr="00591AF3">
        <w:rPr>
          <w:rFonts w:asciiTheme="minorBidi" w:hAnsiTheme="minorBidi"/>
          <w:sz w:val="24"/>
          <w:szCs w:val="24"/>
        </w:rPr>
        <w:t>députées</w:t>
      </w:r>
      <w:r w:rsidR="00591AF3">
        <w:rPr>
          <w:rFonts w:asciiTheme="minorBidi" w:hAnsiTheme="minorBidi"/>
          <w:sz w:val="24"/>
          <w:szCs w:val="24"/>
        </w:rPr>
        <w:t xml:space="preserve"> </w:t>
      </w:r>
      <w:r w:rsidRPr="00591AF3">
        <w:rPr>
          <w:rFonts w:asciiTheme="minorBidi" w:hAnsiTheme="minorBidi"/>
          <w:sz w:val="24"/>
          <w:szCs w:val="24"/>
        </w:rPr>
        <w:t>à l'Assemblée.</w:t>
      </w:r>
    </w:p>
    <w:p w:rsidR="00591AF3" w:rsidRPr="00591AF3" w:rsidRDefault="00591AF3" w:rsidP="00591AF3">
      <w:pPr>
        <w:spacing w:after="0" w:line="240" w:lineRule="auto"/>
        <w:rPr>
          <w:rFonts w:asciiTheme="minorBidi" w:hAnsiTheme="minorBidi"/>
          <w:sz w:val="24"/>
          <w:szCs w:val="24"/>
        </w:rPr>
      </w:pPr>
    </w:p>
    <w:p w:rsidR="00BD4AD0" w:rsidRPr="00591AF3" w:rsidRDefault="00BD4AD0" w:rsidP="00591AF3">
      <w:pPr>
        <w:spacing w:after="0" w:line="240" w:lineRule="auto"/>
        <w:rPr>
          <w:rFonts w:asciiTheme="minorBidi" w:hAnsiTheme="minorBidi"/>
          <w:sz w:val="24"/>
          <w:szCs w:val="24"/>
        </w:rPr>
      </w:pPr>
      <w:r w:rsidRPr="00591AF3">
        <w:rPr>
          <w:rStyle w:val="hgkelc"/>
          <w:rFonts w:asciiTheme="minorBidi" w:hAnsiTheme="minorBidi"/>
          <w:sz w:val="24"/>
          <w:szCs w:val="24"/>
        </w:rPr>
        <w:t>En mars 1993, Simone Veil est nommée ministre d'État, ministre des Affaires Sociales, de la Santé et de la Ville dans le gouvernement Édouard Balladur.</w:t>
      </w:r>
    </w:p>
    <w:p w:rsidR="00591AF3" w:rsidRDefault="00591AF3" w:rsidP="00591AF3">
      <w:pPr>
        <w:spacing w:after="0" w:line="240" w:lineRule="auto"/>
        <w:rPr>
          <w:rStyle w:val="acopre"/>
          <w:rFonts w:asciiTheme="minorBidi" w:hAnsiTheme="minorBidi"/>
          <w:sz w:val="24"/>
          <w:szCs w:val="24"/>
        </w:rPr>
      </w:pPr>
    </w:p>
    <w:p w:rsidR="00BD4AD0" w:rsidRDefault="00BD4AD0" w:rsidP="00591AF3">
      <w:pPr>
        <w:spacing w:after="0" w:line="240" w:lineRule="auto"/>
        <w:rPr>
          <w:rStyle w:val="acopre"/>
          <w:rFonts w:asciiTheme="minorBidi" w:hAnsiTheme="minorBidi"/>
          <w:sz w:val="24"/>
          <w:szCs w:val="24"/>
        </w:rPr>
      </w:pPr>
      <w:r w:rsidRPr="00591AF3">
        <w:rPr>
          <w:rStyle w:val="acopre"/>
          <w:rFonts w:asciiTheme="minorBidi" w:hAnsiTheme="minorBidi"/>
          <w:sz w:val="24"/>
          <w:szCs w:val="24"/>
        </w:rPr>
        <w:t xml:space="preserve">Le 1er juillet 2018, </w:t>
      </w:r>
      <w:r w:rsidRPr="00591AF3">
        <w:rPr>
          <w:rStyle w:val="Accentuation"/>
          <w:rFonts w:asciiTheme="minorBidi" w:hAnsiTheme="minorBidi"/>
          <w:i w:val="0"/>
          <w:iCs w:val="0"/>
          <w:sz w:val="24"/>
          <w:szCs w:val="24"/>
        </w:rPr>
        <w:t>Simone Veil est</w:t>
      </w:r>
      <w:r w:rsidRPr="00591AF3">
        <w:rPr>
          <w:rStyle w:val="acopre"/>
          <w:rFonts w:asciiTheme="minorBidi" w:hAnsiTheme="minorBidi"/>
          <w:sz w:val="24"/>
          <w:szCs w:val="24"/>
        </w:rPr>
        <w:t xml:space="preserve"> la cinquième femme à entrer au Panthéon.</w:t>
      </w:r>
    </w:p>
    <w:p w:rsidR="00591AF3" w:rsidRPr="00591AF3" w:rsidRDefault="00591AF3" w:rsidP="00591AF3">
      <w:pPr>
        <w:spacing w:after="0" w:line="240" w:lineRule="auto"/>
        <w:rPr>
          <w:rStyle w:val="acopre"/>
          <w:rFonts w:asciiTheme="minorBidi" w:hAnsiTheme="minorBidi"/>
          <w:sz w:val="24"/>
          <w:szCs w:val="24"/>
        </w:rPr>
      </w:pPr>
    </w:p>
    <w:p w:rsidR="00BD4AD0" w:rsidRPr="00591AF3" w:rsidRDefault="00BD4AD0" w:rsidP="00591AF3">
      <w:pPr>
        <w:spacing w:after="0" w:line="240" w:lineRule="auto"/>
        <w:rPr>
          <w:rFonts w:asciiTheme="minorBidi" w:hAnsiTheme="minorBidi"/>
          <w:bCs/>
          <w:sz w:val="24"/>
          <w:szCs w:val="24"/>
        </w:rPr>
      </w:pPr>
      <w:r w:rsidRPr="00591AF3">
        <w:rPr>
          <w:rFonts w:asciiTheme="minorBidi" w:hAnsiTheme="minorBidi"/>
          <w:bCs/>
          <w:sz w:val="24"/>
          <w:szCs w:val="24"/>
        </w:rPr>
        <w:t>Christine Lagarde est une avocate, femme d'affaires et femme politique française.</w:t>
      </w:r>
    </w:p>
    <w:p w:rsidR="00BD4AD0" w:rsidRPr="00591AF3" w:rsidRDefault="00BD4AD0" w:rsidP="00591AF3">
      <w:pPr>
        <w:spacing w:after="0" w:line="240" w:lineRule="auto"/>
        <w:rPr>
          <w:rFonts w:asciiTheme="minorBidi" w:hAnsiTheme="minorBidi"/>
          <w:sz w:val="24"/>
          <w:szCs w:val="24"/>
        </w:rPr>
      </w:pPr>
      <w:r w:rsidRPr="00591AF3">
        <w:rPr>
          <w:rFonts w:asciiTheme="minorBidi" w:hAnsiTheme="minorBidi"/>
          <w:sz w:val="24"/>
          <w:szCs w:val="24"/>
        </w:rPr>
        <w:t>Elle est ensuite ministre de l'Économie de 2007 à 2011, ce qui fait d'elle la première femme à occuper ce poste dans un pays du G8. En 2011, elle devient directrice générale du Fonds monétaire international.</w:t>
      </w:r>
    </w:p>
    <w:p w:rsidR="00591AF3" w:rsidRDefault="00591AF3" w:rsidP="00591AF3">
      <w:pPr>
        <w:spacing w:after="0" w:line="240" w:lineRule="auto"/>
        <w:rPr>
          <w:rFonts w:asciiTheme="minorBidi" w:hAnsiTheme="minorBidi"/>
          <w:b/>
          <w:bCs/>
          <w:sz w:val="24"/>
          <w:szCs w:val="24"/>
        </w:rPr>
      </w:pPr>
    </w:p>
    <w:p w:rsidR="00BD4AD0" w:rsidRPr="00591AF3" w:rsidRDefault="00BD4AD0" w:rsidP="00591AF3">
      <w:pPr>
        <w:spacing w:after="0" w:line="240" w:lineRule="auto"/>
        <w:rPr>
          <w:rFonts w:asciiTheme="minorBidi" w:hAnsiTheme="minorBidi"/>
          <w:sz w:val="24"/>
          <w:szCs w:val="24"/>
        </w:rPr>
      </w:pPr>
      <w:r w:rsidRPr="00591AF3">
        <w:rPr>
          <w:rFonts w:asciiTheme="minorBidi" w:hAnsiTheme="minorBidi"/>
          <w:sz w:val="24"/>
          <w:szCs w:val="24"/>
        </w:rPr>
        <w:t>Michèle Alliot-Marie est une femme politique française. De 2002 à 2011</w:t>
      </w:r>
      <w:r w:rsidR="00591AF3">
        <w:rPr>
          <w:rFonts w:asciiTheme="minorBidi" w:hAnsiTheme="minorBidi"/>
          <w:sz w:val="24"/>
          <w:szCs w:val="24"/>
        </w:rPr>
        <w:t>,</w:t>
      </w:r>
      <w:r w:rsidRPr="00591AF3">
        <w:rPr>
          <w:rFonts w:asciiTheme="minorBidi" w:hAnsiTheme="minorBidi"/>
          <w:sz w:val="24"/>
          <w:szCs w:val="24"/>
        </w:rPr>
        <w:t xml:space="preserve"> elle fut ministre de la défense, de l’intérieur, de la justice et des affaires étrangères.</w:t>
      </w:r>
    </w:p>
    <w:p w:rsidR="00506A74" w:rsidRDefault="00506A74"/>
    <w:sectPr w:rsidR="00506A74" w:rsidSect="00506A7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CBA" w:rsidRDefault="000E7CBA" w:rsidP="007D2999">
      <w:pPr>
        <w:spacing w:after="0" w:line="240" w:lineRule="auto"/>
      </w:pPr>
      <w:r>
        <w:separator/>
      </w:r>
    </w:p>
  </w:endnote>
  <w:endnote w:type="continuationSeparator" w:id="0">
    <w:p w:rsidR="000E7CBA" w:rsidRDefault="000E7CBA" w:rsidP="007D2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84751"/>
      <w:docPartObj>
        <w:docPartGallery w:val="Page Numbers (Bottom of Page)"/>
        <w:docPartUnique/>
      </w:docPartObj>
    </w:sdtPr>
    <w:sdtContent>
      <w:p w:rsidR="007D2999" w:rsidRDefault="007D2999">
        <w:pPr>
          <w:pStyle w:val="Pieddepage"/>
          <w:jc w:val="center"/>
        </w:pPr>
        <w:fldSimple w:instr=" PAGE   \* MERGEFORMAT ">
          <w:r w:rsidR="00DC2EE2">
            <w:rPr>
              <w:noProof/>
            </w:rPr>
            <w:t>1</w:t>
          </w:r>
        </w:fldSimple>
      </w:p>
    </w:sdtContent>
  </w:sdt>
  <w:p w:rsidR="007D2999" w:rsidRDefault="007D299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CBA" w:rsidRDefault="000E7CBA" w:rsidP="007D2999">
      <w:pPr>
        <w:spacing w:after="0" w:line="240" w:lineRule="auto"/>
      </w:pPr>
      <w:r>
        <w:separator/>
      </w:r>
    </w:p>
  </w:footnote>
  <w:footnote w:type="continuationSeparator" w:id="0">
    <w:p w:rsidR="000E7CBA" w:rsidRDefault="000E7CBA" w:rsidP="007D29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D4AD0"/>
    <w:rsid w:val="00042B54"/>
    <w:rsid w:val="000E7CBA"/>
    <w:rsid w:val="0026215B"/>
    <w:rsid w:val="002D339E"/>
    <w:rsid w:val="00474E5E"/>
    <w:rsid w:val="00506A74"/>
    <w:rsid w:val="00591AF3"/>
    <w:rsid w:val="006E5DDE"/>
    <w:rsid w:val="007D2999"/>
    <w:rsid w:val="008A5042"/>
    <w:rsid w:val="00A27246"/>
    <w:rsid w:val="00A40D53"/>
    <w:rsid w:val="00A62E7F"/>
    <w:rsid w:val="00AF5328"/>
    <w:rsid w:val="00B97BDE"/>
    <w:rsid w:val="00BB5D21"/>
    <w:rsid w:val="00BD4AD0"/>
    <w:rsid w:val="00BF062B"/>
    <w:rsid w:val="00BF288D"/>
    <w:rsid w:val="00C17A3A"/>
    <w:rsid w:val="00C9419E"/>
    <w:rsid w:val="00DC2EE2"/>
    <w:rsid w:val="00E15F34"/>
    <w:rsid w:val="00E226BD"/>
    <w:rsid w:val="00F4508D"/>
    <w:rsid w:val="00F91358"/>
    <w:rsid w:val="00F9799C"/>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AD0"/>
    <w:pPr>
      <w:spacing w:after="160" w:line="256" w:lineRule="auto"/>
      <w:jc w:val="left"/>
    </w:pPr>
  </w:style>
  <w:style w:type="paragraph" w:styleId="Titre1">
    <w:name w:val="heading 1"/>
    <w:basedOn w:val="Normal"/>
    <w:next w:val="Normal"/>
    <w:link w:val="Titre1Car"/>
    <w:uiPriority w:val="9"/>
    <w:qFormat/>
    <w:rsid w:val="007D29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ield">
    <w:name w:val="field"/>
    <w:basedOn w:val="Policepardfaut"/>
    <w:rsid w:val="00BD4AD0"/>
  </w:style>
  <w:style w:type="character" w:customStyle="1" w:styleId="acopre">
    <w:name w:val="acopre"/>
    <w:basedOn w:val="Policepardfaut"/>
    <w:rsid w:val="00BD4AD0"/>
  </w:style>
  <w:style w:type="character" w:customStyle="1" w:styleId="hgkelc">
    <w:name w:val="hgkelc"/>
    <w:basedOn w:val="Policepardfaut"/>
    <w:rsid w:val="00BD4AD0"/>
  </w:style>
  <w:style w:type="character" w:customStyle="1" w:styleId="s3">
    <w:name w:val="s3"/>
    <w:basedOn w:val="Policepardfaut"/>
    <w:rsid w:val="00BD4AD0"/>
  </w:style>
  <w:style w:type="character" w:styleId="Accentuation">
    <w:name w:val="Emphasis"/>
    <w:basedOn w:val="Policepardfaut"/>
    <w:qFormat/>
    <w:rsid w:val="00BD4AD0"/>
    <w:rPr>
      <w:i/>
      <w:iCs/>
    </w:rPr>
  </w:style>
  <w:style w:type="character" w:customStyle="1" w:styleId="Titre1Car">
    <w:name w:val="Titre 1 Car"/>
    <w:basedOn w:val="Policepardfaut"/>
    <w:link w:val="Titre1"/>
    <w:uiPriority w:val="9"/>
    <w:rsid w:val="007D2999"/>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7D29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D2999"/>
    <w:rPr>
      <w:rFonts w:asciiTheme="majorHAnsi" w:eastAsiaTheme="majorEastAsia" w:hAnsiTheme="majorHAnsi" w:cstheme="majorBidi"/>
      <w:spacing w:val="-10"/>
      <w:kern w:val="28"/>
      <w:sz w:val="56"/>
      <w:szCs w:val="56"/>
    </w:rPr>
  </w:style>
  <w:style w:type="paragraph" w:customStyle="1" w:styleId="para">
    <w:name w:val="para"/>
    <w:basedOn w:val="Normal"/>
    <w:rsid w:val="007D29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ettrine">
    <w:name w:val="lettrine"/>
    <w:basedOn w:val="Policepardfaut"/>
    <w:rsid w:val="007D2999"/>
  </w:style>
  <w:style w:type="paragraph" w:styleId="Textedebulles">
    <w:name w:val="Balloon Text"/>
    <w:basedOn w:val="Normal"/>
    <w:link w:val="TextedebullesCar"/>
    <w:uiPriority w:val="99"/>
    <w:semiHidden/>
    <w:unhideWhenUsed/>
    <w:rsid w:val="007D29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999"/>
    <w:rPr>
      <w:rFonts w:ascii="Tahoma" w:hAnsi="Tahoma" w:cs="Tahoma"/>
      <w:sz w:val="16"/>
      <w:szCs w:val="16"/>
    </w:rPr>
  </w:style>
  <w:style w:type="paragraph" w:styleId="En-tte">
    <w:name w:val="header"/>
    <w:basedOn w:val="Normal"/>
    <w:link w:val="En-tteCar"/>
    <w:uiPriority w:val="99"/>
    <w:semiHidden/>
    <w:unhideWhenUsed/>
    <w:rsid w:val="007D299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D2999"/>
  </w:style>
  <w:style w:type="paragraph" w:styleId="Pieddepage">
    <w:name w:val="footer"/>
    <w:basedOn w:val="Normal"/>
    <w:link w:val="PieddepageCar"/>
    <w:uiPriority w:val="99"/>
    <w:unhideWhenUsed/>
    <w:rsid w:val="007D29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2999"/>
  </w:style>
  <w:style w:type="paragraph" w:customStyle="1" w:styleId="Standard">
    <w:name w:val="Standard"/>
    <w:rsid w:val="00E226BD"/>
    <w:pPr>
      <w:suppressAutoHyphens/>
      <w:autoSpaceDN w:val="0"/>
      <w:jc w:val="left"/>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7312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ki/Conseil_de_s%C3%A9curit%C3%A9_nationale_(%C3%89tats-Uni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948</Words>
  <Characters>5215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BARBEY</dc:creator>
  <cp:lastModifiedBy>Philippe BARBEY</cp:lastModifiedBy>
  <cp:revision>4</cp:revision>
  <dcterms:created xsi:type="dcterms:W3CDTF">2021-02-09T13:25:00Z</dcterms:created>
  <dcterms:modified xsi:type="dcterms:W3CDTF">2021-02-09T13:28:00Z</dcterms:modified>
</cp:coreProperties>
</file>