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8ED" w:rsidRDefault="003968ED" w:rsidP="00515CEF"/>
    <w:p w:rsidR="003968ED" w:rsidRPr="004B2108" w:rsidRDefault="003968ED" w:rsidP="00515CEF">
      <w:pPr>
        <w:autoSpaceDE w:val="0"/>
        <w:autoSpaceDN w:val="0"/>
        <w:adjustRightInd w:val="0"/>
        <w:jc w:val="center"/>
        <w:rPr>
          <w:rFonts w:ascii="Arial" w:hAnsi="Arial" w:cs="Arial"/>
          <w:b/>
          <w:sz w:val="36"/>
          <w:szCs w:val="36"/>
        </w:rPr>
      </w:pPr>
      <w:r w:rsidRPr="004B2108">
        <w:rPr>
          <w:rFonts w:ascii="Arial" w:hAnsi="Arial" w:cs="Arial"/>
          <w:b/>
          <w:sz w:val="36"/>
          <w:szCs w:val="36"/>
        </w:rPr>
        <w:t>BACCALAURÉAT PROFESSIONNEL</w:t>
      </w:r>
    </w:p>
    <w:p w:rsidR="003968ED" w:rsidRPr="004B2108" w:rsidRDefault="003968ED" w:rsidP="00515CEF">
      <w:pPr>
        <w:autoSpaceDE w:val="0"/>
        <w:autoSpaceDN w:val="0"/>
        <w:adjustRightInd w:val="0"/>
        <w:jc w:val="center"/>
        <w:rPr>
          <w:rFonts w:ascii="Arial" w:hAnsi="Arial" w:cs="Arial"/>
          <w:b/>
          <w:sz w:val="32"/>
          <w:szCs w:val="32"/>
        </w:rPr>
      </w:pPr>
      <w:r w:rsidRPr="004B2108">
        <w:rPr>
          <w:rFonts w:ascii="Arial" w:hAnsi="Arial" w:cs="Arial"/>
          <w:b/>
          <w:sz w:val="32"/>
          <w:szCs w:val="32"/>
        </w:rPr>
        <w:t>Secteur tertiaire</w:t>
      </w:r>
    </w:p>
    <w:p w:rsidR="003968ED" w:rsidRPr="004B2108" w:rsidRDefault="003968ED" w:rsidP="00515CEF">
      <w:pPr>
        <w:autoSpaceDE w:val="0"/>
        <w:autoSpaceDN w:val="0"/>
        <w:adjustRightInd w:val="0"/>
        <w:jc w:val="center"/>
        <w:rPr>
          <w:rFonts w:ascii="Arial" w:hAnsi="Arial" w:cs="Arial"/>
          <w:b/>
          <w:sz w:val="24"/>
          <w:szCs w:val="24"/>
        </w:rPr>
      </w:pPr>
      <w:r w:rsidRPr="004B2108">
        <w:rPr>
          <w:rFonts w:ascii="Arial" w:hAnsi="Arial" w:cs="Arial"/>
          <w:b/>
          <w:sz w:val="24"/>
          <w:szCs w:val="24"/>
        </w:rPr>
        <w:t xml:space="preserve">SOUS ÉPREUVE </w:t>
      </w:r>
    </w:p>
    <w:p w:rsidR="003968ED" w:rsidRPr="004B2108" w:rsidRDefault="003968ED" w:rsidP="00515CEF">
      <w:pPr>
        <w:autoSpaceDE w:val="0"/>
        <w:autoSpaceDN w:val="0"/>
        <w:adjustRightInd w:val="0"/>
        <w:jc w:val="center"/>
        <w:rPr>
          <w:rFonts w:ascii="Arial" w:hAnsi="Arial" w:cs="Arial"/>
          <w:bCs/>
          <w:sz w:val="28"/>
          <w:szCs w:val="28"/>
        </w:rPr>
      </w:pPr>
      <w:r w:rsidRPr="004B2108">
        <w:rPr>
          <w:rFonts w:ascii="Arial" w:hAnsi="Arial" w:cs="Arial"/>
          <w:bCs/>
          <w:sz w:val="28"/>
          <w:szCs w:val="28"/>
        </w:rPr>
        <w:t>ECONOMIE ET DROIT</w:t>
      </w:r>
    </w:p>
    <w:p w:rsidR="003968ED" w:rsidRPr="004B2108" w:rsidRDefault="003968ED" w:rsidP="00515CEF">
      <w:pPr>
        <w:autoSpaceDE w:val="0"/>
        <w:autoSpaceDN w:val="0"/>
        <w:adjustRightInd w:val="0"/>
        <w:rPr>
          <w:rFonts w:ascii="Arial" w:hAnsi="Arial" w:cs="Arial"/>
          <w:b/>
          <w:bCs/>
          <w:sz w:val="28"/>
          <w:szCs w:val="28"/>
        </w:rPr>
      </w:pPr>
    </w:p>
    <w:p w:rsidR="003968ED" w:rsidRPr="004B2108" w:rsidRDefault="003968ED" w:rsidP="00515CEF">
      <w:pPr>
        <w:autoSpaceDE w:val="0"/>
        <w:autoSpaceDN w:val="0"/>
        <w:adjustRightInd w:val="0"/>
        <w:rPr>
          <w:rFonts w:ascii="Arial" w:hAnsi="Arial" w:cs="Arial"/>
          <w:b/>
          <w:bCs/>
          <w:sz w:val="28"/>
          <w:szCs w:val="28"/>
        </w:rPr>
      </w:pPr>
    </w:p>
    <w:p w:rsidR="003968ED" w:rsidRDefault="003968ED" w:rsidP="002C7132">
      <w:pPr>
        <w:jc w:val="center"/>
        <w:rPr>
          <w:b/>
          <w:sz w:val="36"/>
          <w:szCs w:val="36"/>
        </w:rPr>
      </w:pPr>
      <w:r w:rsidRPr="002C7132">
        <w:rPr>
          <w:b/>
          <w:sz w:val="36"/>
          <w:szCs w:val="36"/>
        </w:rPr>
        <w:t xml:space="preserve">NOTE D’ACCOMPAGNEMENT DES SUJETS ZÉRO </w:t>
      </w:r>
    </w:p>
    <w:p w:rsidR="003968ED" w:rsidRDefault="003968ED" w:rsidP="002C7132">
      <w:pPr>
        <w:jc w:val="center"/>
        <w:rPr>
          <w:b/>
          <w:sz w:val="36"/>
          <w:szCs w:val="36"/>
        </w:rPr>
      </w:pPr>
      <w:r w:rsidRPr="002C7132">
        <w:rPr>
          <w:b/>
          <w:sz w:val="36"/>
          <w:szCs w:val="36"/>
        </w:rPr>
        <w:t>EN ÉCONOMIE-DROIT</w:t>
      </w:r>
    </w:p>
    <w:p w:rsidR="003968ED" w:rsidRDefault="003968ED" w:rsidP="002C7132">
      <w:pPr>
        <w:jc w:val="center"/>
        <w:rPr>
          <w:b/>
          <w:sz w:val="36"/>
          <w:szCs w:val="36"/>
        </w:rPr>
      </w:pPr>
    </w:p>
    <w:p w:rsidR="003968ED" w:rsidRPr="00C413DB" w:rsidRDefault="003968ED" w:rsidP="002C7132">
      <w:pPr>
        <w:jc w:val="center"/>
        <w:rPr>
          <w:b/>
          <w:sz w:val="24"/>
          <w:szCs w:val="24"/>
        </w:rPr>
      </w:pPr>
    </w:p>
    <w:p w:rsidR="003968ED" w:rsidRPr="00E1779D" w:rsidRDefault="003968ED" w:rsidP="00C413DB">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E1779D">
        <w:rPr>
          <w:rFonts w:ascii="Arial" w:hAnsi="Arial" w:cs="Arial"/>
          <w:b/>
          <w:sz w:val="24"/>
          <w:szCs w:val="24"/>
        </w:rPr>
        <w:t>Sous-épreuve écrite</w:t>
      </w:r>
    </w:p>
    <w:p w:rsidR="003968ED" w:rsidRPr="00E1779D" w:rsidRDefault="003968ED" w:rsidP="00C413DB">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E1779D">
        <w:rPr>
          <w:rFonts w:ascii="Arial" w:hAnsi="Arial" w:cs="Arial"/>
          <w:sz w:val="24"/>
          <w:szCs w:val="24"/>
        </w:rPr>
        <w:t>Durée : 2 h 30 mn</w:t>
      </w:r>
    </w:p>
    <w:p w:rsidR="003968ED" w:rsidRPr="00E1779D" w:rsidRDefault="003968ED" w:rsidP="00C413DB">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E1779D">
        <w:rPr>
          <w:rFonts w:ascii="Arial" w:hAnsi="Arial" w:cs="Arial"/>
          <w:sz w:val="24"/>
          <w:szCs w:val="24"/>
        </w:rPr>
        <w:t>Coefficient : 1</w:t>
      </w:r>
    </w:p>
    <w:p w:rsidR="003968ED" w:rsidRPr="00E1779D" w:rsidRDefault="003968ED" w:rsidP="00C413DB">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3968ED" w:rsidRPr="00E1779D" w:rsidRDefault="003968ED" w:rsidP="00C413DB">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E1779D">
        <w:rPr>
          <w:rFonts w:ascii="Arial" w:hAnsi="Arial" w:cs="Arial"/>
          <w:sz w:val="24"/>
          <w:szCs w:val="24"/>
        </w:rPr>
        <w:t>Le sujet est constitué d’un dossier documentaire et d’un questionnement construits autour d’une thématique identifiée. Il est demandé au candidat de réinvestir ses connaissances économiques et juridiques ainsi que des compétences méthodologiques mobilisées dans le cadre de la réalisation des études définies dans le programme.</w:t>
      </w:r>
    </w:p>
    <w:p w:rsidR="003968ED" w:rsidRDefault="003968ED" w:rsidP="00C413DB">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E1779D">
        <w:rPr>
          <w:rFonts w:ascii="Arial" w:hAnsi="Arial" w:cs="Arial"/>
          <w:sz w:val="24"/>
          <w:szCs w:val="24"/>
        </w:rPr>
        <w:t>Le candidat sera évalué sur sa capacité à traiter la thématique présentée, à dégager des axes d’analyse, à argumenter et illustrer les réponses en mobilisant des références à des situations professionnelles de la spécialité du baccalauréat professionnel présentée.</w:t>
      </w:r>
    </w:p>
    <w:p w:rsidR="003968ED" w:rsidRPr="00E1779D" w:rsidRDefault="003968ED" w:rsidP="00C413DB">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3968ED" w:rsidRPr="00C413DB" w:rsidRDefault="003968ED" w:rsidP="00C413DB">
      <w:pPr>
        <w:rPr>
          <w:b/>
          <w:sz w:val="24"/>
          <w:szCs w:val="24"/>
        </w:rPr>
      </w:pPr>
    </w:p>
    <w:p w:rsidR="003968ED" w:rsidRDefault="003968ED" w:rsidP="00515CEF">
      <w:pPr>
        <w:autoSpaceDE w:val="0"/>
        <w:autoSpaceDN w:val="0"/>
        <w:adjustRightInd w:val="0"/>
        <w:jc w:val="center"/>
        <w:rPr>
          <w:rFonts w:ascii="Arial" w:hAnsi="Arial" w:cs="Arial"/>
          <w:b/>
          <w:bCs/>
        </w:rPr>
      </w:pPr>
    </w:p>
    <w:p w:rsidR="003968ED" w:rsidRPr="00F75A95" w:rsidRDefault="003968ED" w:rsidP="00C413DB">
      <w:pPr>
        <w:autoSpaceDE w:val="0"/>
        <w:autoSpaceDN w:val="0"/>
        <w:adjustRightInd w:val="0"/>
        <w:rPr>
          <w:rFonts w:ascii="Arial" w:hAnsi="Arial" w:cs="Arial"/>
          <w:b/>
          <w:bCs/>
          <w:sz w:val="24"/>
          <w:szCs w:val="24"/>
        </w:rPr>
      </w:pPr>
      <w:r w:rsidRPr="00F75A95">
        <w:rPr>
          <w:rFonts w:ascii="Arial" w:hAnsi="Arial" w:cs="Arial"/>
          <w:b/>
          <w:bCs/>
          <w:sz w:val="24"/>
          <w:szCs w:val="24"/>
        </w:rPr>
        <w:t>1 – PRESENTATION DE L’EPREUVE</w:t>
      </w:r>
      <w:r>
        <w:rPr>
          <w:rFonts w:ascii="Arial" w:hAnsi="Arial" w:cs="Arial"/>
          <w:b/>
          <w:bCs/>
          <w:sz w:val="24"/>
          <w:szCs w:val="24"/>
        </w:rPr>
        <w:t>.</w:t>
      </w:r>
      <w:r w:rsidRPr="00F75A95">
        <w:rPr>
          <w:rFonts w:ascii="Arial" w:hAnsi="Arial" w:cs="Arial"/>
          <w:b/>
          <w:bCs/>
          <w:sz w:val="24"/>
          <w:szCs w:val="24"/>
        </w:rPr>
        <w:t xml:space="preserve"> </w:t>
      </w:r>
    </w:p>
    <w:p w:rsidR="003968ED" w:rsidRDefault="003968ED" w:rsidP="00515CEF">
      <w:pPr>
        <w:autoSpaceDE w:val="0"/>
        <w:autoSpaceDN w:val="0"/>
        <w:adjustRightInd w:val="0"/>
        <w:rPr>
          <w:rFonts w:ascii="Arial" w:hAnsi="Arial" w:cs="Arial"/>
          <w:b/>
          <w:bCs/>
        </w:rPr>
      </w:pPr>
    </w:p>
    <w:p w:rsidR="003968ED" w:rsidRPr="00E1779D" w:rsidRDefault="003968ED" w:rsidP="00515CEF">
      <w:pPr>
        <w:shd w:val="clear" w:color="auto" w:fill="E0E0E0"/>
        <w:jc w:val="both"/>
        <w:rPr>
          <w:rFonts w:ascii="Arial" w:hAnsi="Arial" w:cs="Arial"/>
          <w:b/>
          <w:sz w:val="24"/>
          <w:szCs w:val="24"/>
        </w:rPr>
      </w:pPr>
    </w:p>
    <w:p w:rsidR="003968ED" w:rsidRPr="00E1779D" w:rsidRDefault="003968ED" w:rsidP="00515CEF">
      <w:pPr>
        <w:shd w:val="clear" w:color="auto" w:fill="E0E0E0"/>
        <w:jc w:val="both"/>
        <w:rPr>
          <w:rFonts w:ascii="Arial" w:hAnsi="Arial" w:cs="Arial"/>
          <w:b/>
          <w:sz w:val="24"/>
          <w:szCs w:val="24"/>
        </w:rPr>
      </w:pPr>
    </w:p>
    <w:p w:rsidR="003968ED" w:rsidRPr="00E1779D" w:rsidRDefault="003968ED" w:rsidP="00515CEF">
      <w:pPr>
        <w:shd w:val="clear" w:color="auto" w:fill="E0E0E0"/>
        <w:jc w:val="both"/>
        <w:rPr>
          <w:rFonts w:ascii="Arial" w:hAnsi="Arial" w:cs="Arial"/>
          <w:sz w:val="24"/>
          <w:szCs w:val="24"/>
        </w:rPr>
      </w:pPr>
      <w:r w:rsidRPr="00E1779D">
        <w:rPr>
          <w:rFonts w:ascii="Arial" w:hAnsi="Arial" w:cs="Arial"/>
          <w:sz w:val="24"/>
          <w:szCs w:val="24"/>
        </w:rPr>
        <w:t>Cette nouvelle épreuve a été conçue pour placer le candidat en situation de réaliser une étude : la première partie consiste à permettre au candidat d’exploiter un dossier documentaire à partir de consignes précises, pour lui permettre de rédiger l’étude dans la seconde partie, en fonction d’une problématique donnée et de deux axes d’analyse.</w:t>
      </w:r>
    </w:p>
    <w:p w:rsidR="003968ED" w:rsidRPr="00E1779D" w:rsidRDefault="003968ED" w:rsidP="00515CEF">
      <w:pPr>
        <w:shd w:val="clear" w:color="auto" w:fill="E0E0E0"/>
        <w:jc w:val="both"/>
        <w:rPr>
          <w:rFonts w:ascii="Arial" w:hAnsi="Arial" w:cs="Arial"/>
          <w:b/>
          <w:sz w:val="24"/>
          <w:szCs w:val="24"/>
        </w:rPr>
      </w:pPr>
    </w:p>
    <w:p w:rsidR="003968ED" w:rsidRPr="00E1779D" w:rsidRDefault="003968ED" w:rsidP="00515CEF">
      <w:pPr>
        <w:shd w:val="clear" w:color="auto" w:fill="E0E0E0"/>
        <w:jc w:val="both"/>
        <w:rPr>
          <w:rFonts w:ascii="Arial" w:hAnsi="Arial" w:cs="Arial"/>
          <w:b/>
          <w:sz w:val="24"/>
          <w:szCs w:val="24"/>
        </w:rPr>
      </w:pPr>
    </w:p>
    <w:p w:rsidR="003968ED" w:rsidRPr="00515CEF" w:rsidRDefault="003968ED" w:rsidP="00515CEF">
      <w:pPr>
        <w:shd w:val="clear" w:color="auto" w:fill="E0E0E0"/>
        <w:jc w:val="both"/>
        <w:rPr>
          <w:rFonts w:ascii="Arial" w:hAnsi="Arial" w:cs="Arial"/>
          <w:b/>
          <w:sz w:val="28"/>
          <w:szCs w:val="28"/>
        </w:rPr>
      </w:pPr>
      <w:r w:rsidRPr="00515CEF">
        <w:rPr>
          <w:rFonts w:ascii="Arial" w:hAnsi="Arial" w:cs="Arial"/>
          <w:b/>
          <w:sz w:val="28"/>
          <w:szCs w:val="28"/>
        </w:rPr>
        <w:t xml:space="preserve">Pour préparer cette épreuve, il est donc indispensable de poursuivre la </w:t>
      </w:r>
      <w:r w:rsidRPr="002D371C">
        <w:rPr>
          <w:rFonts w:ascii="Arial" w:hAnsi="Arial" w:cs="Arial"/>
          <w:b/>
          <w:sz w:val="28"/>
          <w:szCs w:val="28"/>
        </w:rPr>
        <w:t>réalisation des études avec les élèves sur l’ensemble du parcours en</w:t>
      </w:r>
      <w:r w:rsidRPr="00515CEF">
        <w:rPr>
          <w:rFonts w:ascii="Arial" w:hAnsi="Arial" w:cs="Arial"/>
          <w:b/>
          <w:sz w:val="28"/>
          <w:szCs w:val="28"/>
        </w:rPr>
        <w:t xml:space="preserve"> lycée.</w:t>
      </w:r>
    </w:p>
    <w:p w:rsidR="003968ED" w:rsidRDefault="003968ED" w:rsidP="00515CEF">
      <w:pPr>
        <w:shd w:val="clear" w:color="auto" w:fill="E0E0E0"/>
        <w:jc w:val="both"/>
        <w:rPr>
          <w:rFonts w:ascii="Arial" w:hAnsi="Arial" w:cs="Arial"/>
          <w:b/>
        </w:rPr>
      </w:pPr>
    </w:p>
    <w:p w:rsidR="003968ED" w:rsidRPr="00E1779D" w:rsidRDefault="003968ED" w:rsidP="00515CEF">
      <w:pPr>
        <w:shd w:val="clear" w:color="auto" w:fill="E0E0E0"/>
        <w:jc w:val="both"/>
        <w:rPr>
          <w:rFonts w:ascii="Arial" w:hAnsi="Arial" w:cs="Arial"/>
          <w:b/>
        </w:rPr>
      </w:pPr>
    </w:p>
    <w:p w:rsidR="003968ED" w:rsidRDefault="003968ED" w:rsidP="00515CEF">
      <w:pPr>
        <w:shd w:val="clear" w:color="auto" w:fill="E0E0E0"/>
        <w:autoSpaceDE w:val="0"/>
        <w:autoSpaceDN w:val="0"/>
        <w:adjustRightInd w:val="0"/>
        <w:rPr>
          <w:rFonts w:ascii="ArialBlack" w:hAnsi="ArialBlack" w:cs="ArialBlack"/>
          <w:sz w:val="24"/>
          <w:szCs w:val="24"/>
          <w:u w:val="single"/>
          <w:lang w:eastAsia="fr-FR"/>
        </w:rPr>
      </w:pPr>
      <w:r w:rsidRPr="00450927">
        <w:rPr>
          <w:rFonts w:ascii="ArialBlack" w:hAnsi="ArialBlack" w:cs="ArialBlack"/>
          <w:sz w:val="24"/>
          <w:szCs w:val="24"/>
          <w:u w:val="single"/>
          <w:lang w:eastAsia="fr-FR"/>
        </w:rPr>
        <w:t xml:space="preserve">Rappel : Principes </w:t>
      </w:r>
      <w:r w:rsidRPr="002D371C">
        <w:rPr>
          <w:rFonts w:ascii="ArialBlack" w:hAnsi="ArialBlack" w:cs="ArialBlack"/>
          <w:sz w:val="24"/>
          <w:szCs w:val="24"/>
          <w:u w:val="single"/>
          <w:lang w:eastAsia="fr-FR"/>
        </w:rPr>
        <w:t xml:space="preserve">des </w:t>
      </w:r>
      <w:r>
        <w:rPr>
          <w:rFonts w:ascii="ArialBlack" w:hAnsi="ArialBlack" w:cs="ArialBlack"/>
          <w:sz w:val="24"/>
          <w:szCs w:val="24"/>
          <w:u w:val="single"/>
          <w:lang w:eastAsia="fr-FR"/>
        </w:rPr>
        <w:t>études.</w:t>
      </w:r>
    </w:p>
    <w:p w:rsidR="003968ED" w:rsidRPr="00450927" w:rsidRDefault="003968ED" w:rsidP="00515CEF">
      <w:pPr>
        <w:shd w:val="clear" w:color="auto" w:fill="E0E0E0"/>
        <w:autoSpaceDE w:val="0"/>
        <w:autoSpaceDN w:val="0"/>
        <w:adjustRightInd w:val="0"/>
        <w:rPr>
          <w:rFonts w:ascii="ArialBlack" w:hAnsi="ArialBlack" w:cs="ArialBlack"/>
          <w:sz w:val="24"/>
          <w:szCs w:val="24"/>
          <w:lang w:eastAsia="fr-FR"/>
        </w:rPr>
      </w:pPr>
      <w:r w:rsidRPr="003C3215">
        <w:rPr>
          <w:rFonts w:ascii="ArialBlack" w:hAnsi="ArialBlack" w:cs="ArialBlack"/>
          <w:b/>
          <w:sz w:val="24"/>
          <w:szCs w:val="24"/>
          <w:lang w:eastAsia="fr-FR"/>
        </w:rPr>
        <w:t>E</w:t>
      </w:r>
      <w:r w:rsidRPr="00450927">
        <w:rPr>
          <w:rFonts w:ascii="Arial" w:hAnsi="Arial" w:cs="Arial"/>
          <w:b/>
          <w:bCs/>
          <w:sz w:val="24"/>
          <w:szCs w:val="24"/>
          <w:lang w:eastAsia="fr-FR"/>
        </w:rPr>
        <w:t xml:space="preserve">xtrait du programme d’économie – droit commun aux classes préparant aux baccalauréats </w:t>
      </w:r>
      <w:r w:rsidRPr="002D371C">
        <w:rPr>
          <w:rFonts w:ascii="Arial" w:hAnsi="Arial" w:cs="Arial"/>
          <w:b/>
          <w:bCs/>
          <w:sz w:val="24"/>
          <w:szCs w:val="24"/>
          <w:lang w:eastAsia="fr-FR"/>
        </w:rPr>
        <w:t>professionnels tertiaires.</w:t>
      </w:r>
      <w:r w:rsidRPr="00450927">
        <w:rPr>
          <w:rFonts w:ascii="ArialBlack" w:hAnsi="ArialBlack" w:cs="ArialBlack"/>
          <w:sz w:val="24"/>
          <w:szCs w:val="24"/>
          <w:lang w:eastAsia="fr-FR"/>
        </w:rPr>
        <w:t xml:space="preserve"> </w:t>
      </w:r>
    </w:p>
    <w:p w:rsidR="003968ED" w:rsidRPr="00450927" w:rsidRDefault="003968ED" w:rsidP="00515CEF">
      <w:pPr>
        <w:shd w:val="clear" w:color="auto" w:fill="E0E0E0"/>
        <w:autoSpaceDE w:val="0"/>
        <w:autoSpaceDN w:val="0"/>
        <w:adjustRightInd w:val="0"/>
        <w:rPr>
          <w:rFonts w:ascii="Arial" w:hAnsi="Arial" w:cs="Arial"/>
          <w:sz w:val="24"/>
          <w:szCs w:val="24"/>
          <w:lang w:eastAsia="fr-FR"/>
        </w:rPr>
      </w:pPr>
    </w:p>
    <w:p w:rsidR="003968ED" w:rsidRPr="00450927" w:rsidRDefault="003968ED" w:rsidP="00515CEF">
      <w:pPr>
        <w:shd w:val="clear" w:color="auto" w:fill="E0E0E0"/>
        <w:autoSpaceDE w:val="0"/>
        <w:autoSpaceDN w:val="0"/>
        <w:adjustRightInd w:val="0"/>
        <w:jc w:val="both"/>
        <w:rPr>
          <w:rFonts w:ascii="Arial" w:hAnsi="Arial" w:cs="Arial"/>
          <w:i/>
          <w:sz w:val="24"/>
          <w:szCs w:val="24"/>
          <w:lang w:eastAsia="fr-FR"/>
        </w:rPr>
      </w:pPr>
      <w:r w:rsidRPr="00450927">
        <w:rPr>
          <w:rFonts w:ascii="Arial" w:hAnsi="Arial" w:cs="Arial"/>
          <w:sz w:val="24"/>
          <w:szCs w:val="24"/>
          <w:lang w:eastAsia="fr-FR"/>
        </w:rPr>
        <w:t>« </w:t>
      </w:r>
      <w:r w:rsidRPr="00450927">
        <w:rPr>
          <w:rFonts w:ascii="Arial" w:hAnsi="Arial" w:cs="Arial"/>
          <w:i/>
          <w:sz w:val="24"/>
          <w:szCs w:val="24"/>
          <w:lang w:eastAsia="fr-FR"/>
        </w:rPr>
        <w:t>Les études visent à permettre aux élèves le réinvestissement des connaissances relatives à un thème donné, sur un objet d’étude donné, avec pour objectif la réalisation d’un travail personnalisé. Les études offrent une opportunité supplémentaire de rendre les élèves acteurs de leur formation (…)</w:t>
      </w:r>
    </w:p>
    <w:p w:rsidR="003968ED" w:rsidRPr="00450927" w:rsidRDefault="003968ED" w:rsidP="00515CEF">
      <w:pPr>
        <w:shd w:val="clear" w:color="auto" w:fill="E0E0E0"/>
        <w:autoSpaceDE w:val="0"/>
        <w:autoSpaceDN w:val="0"/>
        <w:adjustRightInd w:val="0"/>
        <w:jc w:val="both"/>
        <w:rPr>
          <w:rFonts w:ascii="Arial" w:hAnsi="Arial" w:cs="Arial"/>
          <w:i/>
          <w:sz w:val="24"/>
          <w:szCs w:val="24"/>
          <w:lang w:eastAsia="fr-FR"/>
        </w:rPr>
      </w:pPr>
    </w:p>
    <w:p w:rsidR="003968ED" w:rsidRPr="00450927" w:rsidRDefault="003968ED" w:rsidP="00515CEF">
      <w:pPr>
        <w:shd w:val="clear" w:color="auto" w:fill="E0E0E0"/>
        <w:autoSpaceDE w:val="0"/>
        <w:autoSpaceDN w:val="0"/>
        <w:adjustRightInd w:val="0"/>
        <w:jc w:val="both"/>
        <w:rPr>
          <w:rFonts w:ascii="Arial" w:hAnsi="Arial" w:cs="Arial"/>
          <w:i/>
          <w:sz w:val="24"/>
          <w:szCs w:val="24"/>
          <w:lang w:eastAsia="fr-FR"/>
        </w:rPr>
      </w:pPr>
      <w:r w:rsidRPr="00450927">
        <w:rPr>
          <w:rFonts w:ascii="Arial" w:hAnsi="Arial" w:cs="Arial"/>
          <w:i/>
          <w:sz w:val="24"/>
          <w:szCs w:val="24"/>
          <w:lang w:eastAsia="fr-FR"/>
        </w:rPr>
        <w:t>Une étude est caractérisée par :</w:t>
      </w:r>
    </w:p>
    <w:p w:rsidR="003968ED" w:rsidRPr="00450927" w:rsidRDefault="003968ED" w:rsidP="00515CEF">
      <w:pPr>
        <w:shd w:val="clear" w:color="auto" w:fill="E0E0E0"/>
        <w:autoSpaceDE w:val="0"/>
        <w:autoSpaceDN w:val="0"/>
        <w:adjustRightInd w:val="0"/>
        <w:jc w:val="both"/>
        <w:rPr>
          <w:rFonts w:ascii="Arial" w:hAnsi="Arial" w:cs="Arial"/>
          <w:i/>
          <w:sz w:val="24"/>
          <w:szCs w:val="24"/>
          <w:lang w:eastAsia="fr-FR"/>
        </w:rPr>
      </w:pPr>
      <w:r w:rsidRPr="00450927">
        <w:rPr>
          <w:rFonts w:ascii="Arial" w:hAnsi="Arial" w:cs="Arial"/>
          <w:i/>
          <w:sz w:val="24"/>
          <w:szCs w:val="24"/>
          <w:lang w:eastAsia="fr-FR"/>
        </w:rPr>
        <w:t>- un objet explicite ;</w:t>
      </w:r>
    </w:p>
    <w:p w:rsidR="003968ED" w:rsidRPr="00450927" w:rsidRDefault="003968ED" w:rsidP="00515CEF">
      <w:pPr>
        <w:shd w:val="clear" w:color="auto" w:fill="E0E0E0"/>
        <w:autoSpaceDE w:val="0"/>
        <w:autoSpaceDN w:val="0"/>
        <w:adjustRightInd w:val="0"/>
        <w:jc w:val="both"/>
        <w:rPr>
          <w:rFonts w:ascii="Arial" w:hAnsi="Arial" w:cs="Arial"/>
          <w:i/>
          <w:sz w:val="24"/>
          <w:szCs w:val="24"/>
          <w:lang w:eastAsia="fr-FR"/>
        </w:rPr>
      </w:pPr>
      <w:r w:rsidRPr="00450927">
        <w:rPr>
          <w:rFonts w:ascii="Arial" w:hAnsi="Arial" w:cs="Arial"/>
          <w:i/>
          <w:sz w:val="24"/>
          <w:szCs w:val="24"/>
          <w:lang w:eastAsia="fr-FR"/>
        </w:rPr>
        <w:t>- un ou plusieurs objectifs opérationnels en termes de formation, en lien direct avec un thème du programme ;</w:t>
      </w:r>
    </w:p>
    <w:p w:rsidR="003968ED" w:rsidRPr="00450927" w:rsidRDefault="003968ED" w:rsidP="00515CEF">
      <w:pPr>
        <w:shd w:val="clear" w:color="auto" w:fill="E0E0E0"/>
        <w:autoSpaceDE w:val="0"/>
        <w:autoSpaceDN w:val="0"/>
        <w:adjustRightInd w:val="0"/>
        <w:jc w:val="both"/>
        <w:rPr>
          <w:rFonts w:ascii="Arial" w:hAnsi="Arial" w:cs="Arial"/>
          <w:i/>
          <w:sz w:val="24"/>
          <w:szCs w:val="24"/>
          <w:lang w:eastAsia="fr-FR"/>
        </w:rPr>
      </w:pPr>
      <w:r w:rsidRPr="00450927">
        <w:rPr>
          <w:rFonts w:ascii="Arial" w:hAnsi="Arial" w:cs="Arial"/>
          <w:i/>
          <w:sz w:val="24"/>
          <w:szCs w:val="24"/>
          <w:lang w:eastAsia="fr-FR"/>
        </w:rPr>
        <w:t>- un champ d’investigation conforme au niveau de formation ;</w:t>
      </w:r>
    </w:p>
    <w:p w:rsidR="003968ED" w:rsidRPr="00450927" w:rsidRDefault="003968ED" w:rsidP="00515CEF">
      <w:pPr>
        <w:shd w:val="clear" w:color="auto" w:fill="E0E0E0"/>
        <w:autoSpaceDE w:val="0"/>
        <w:autoSpaceDN w:val="0"/>
        <w:adjustRightInd w:val="0"/>
        <w:jc w:val="both"/>
        <w:rPr>
          <w:rFonts w:ascii="Arial" w:hAnsi="Arial" w:cs="Arial"/>
          <w:i/>
          <w:sz w:val="24"/>
          <w:szCs w:val="24"/>
          <w:lang w:eastAsia="fr-FR"/>
        </w:rPr>
      </w:pPr>
      <w:r w:rsidRPr="00450927">
        <w:rPr>
          <w:rFonts w:ascii="Arial" w:hAnsi="Arial" w:cs="Arial"/>
          <w:i/>
          <w:sz w:val="24"/>
          <w:szCs w:val="24"/>
          <w:lang w:eastAsia="fr-FR"/>
        </w:rPr>
        <w:t>- un volume horaire adapté à la nature de l’étude, mais ne pouvant excéder quatre heures pour la partie réalisée en classe ;</w:t>
      </w:r>
    </w:p>
    <w:p w:rsidR="003968ED" w:rsidRPr="00450927" w:rsidRDefault="003968ED" w:rsidP="00515CEF">
      <w:pPr>
        <w:shd w:val="clear" w:color="auto" w:fill="E0E0E0"/>
        <w:autoSpaceDE w:val="0"/>
        <w:autoSpaceDN w:val="0"/>
        <w:adjustRightInd w:val="0"/>
        <w:jc w:val="both"/>
        <w:rPr>
          <w:rFonts w:ascii="Arial" w:hAnsi="Arial" w:cs="Arial"/>
          <w:i/>
          <w:sz w:val="24"/>
          <w:szCs w:val="24"/>
          <w:lang w:eastAsia="fr-FR"/>
        </w:rPr>
      </w:pPr>
      <w:r w:rsidRPr="00450927">
        <w:rPr>
          <w:rFonts w:ascii="Arial" w:hAnsi="Arial" w:cs="Arial"/>
          <w:i/>
          <w:sz w:val="24"/>
          <w:szCs w:val="24"/>
          <w:lang w:eastAsia="fr-FR"/>
        </w:rPr>
        <w:t>- l’apport d’un travail personnel de l’élève en dehors de la classe ;</w:t>
      </w:r>
    </w:p>
    <w:p w:rsidR="003968ED" w:rsidRPr="00450927" w:rsidRDefault="003968ED" w:rsidP="00515CEF">
      <w:pPr>
        <w:shd w:val="clear" w:color="auto" w:fill="E0E0E0"/>
        <w:autoSpaceDE w:val="0"/>
        <w:autoSpaceDN w:val="0"/>
        <w:adjustRightInd w:val="0"/>
        <w:jc w:val="both"/>
        <w:rPr>
          <w:rFonts w:ascii="Arial" w:hAnsi="Arial" w:cs="Arial"/>
          <w:i/>
          <w:sz w:val="24"/>
          <w:szCs w:val="24"/>
          <w:lang w:eastAsia="fr-FR"/>
        </w:rPr>
      </w:pPr>
      <w:r w:rsidRPr="00450927">
        <w:rPr>
          <w:rFonts w:ascii="Arial" w:hAnsi="Arial" w:cs="Arial"/>
          <w:sz w:val="24"/>
          <w:szCs w:val="24"/>
          <w:lang w:eastAsia="fr-FR"/>
        </w:rPr>
        <w:t xml:space="preserve">- </w:t>
      </w:r>
      <w:r w:rsidRPr="00450927">
        <w:rPr>
          <w:rFonts w:ascii="Arial" w:hAnsi="Arial" w:cs="Arial"/>
          <w:i/>
          <w:sz w:val="24"/>
          <w:szCs w:val="24"/>
          <w:lang w:eastAsia="fr-FR"/>
        </w:rPr>
        <w:t>une modalité de restitution individuelle et personnalisée (écrite et orale).</w:t>
      </w:r>
    </w:p>
    <w:p w:rsidR="003968ED" w:rsidRPr="00450927" w:rsidRDefault="003968ED" w:rsidP="00515CEF">
      <w:pPr>
        <w:shd w:val="clear" w:color="auto" w:fill="E0E0E0"/>
        <w:autoSpaceDE w:val="0"/>
        <w:autoSpaceDN w:val="0"/>
        <w:adjustRightInd w:val="0"/>
        <w:jc w:val="both"/>
        <w:rPr>
          <w:rFonts w:ascii="Arial" w:hAnsi="Arial" w:cs="Arial"/>
          <w:i/>
          <w:sz w:val="24"/>
          <w:szCs w:val="24"/>
          <w:lang w:eastAsia="fr-FR"/>
        </w:rPr>
      </w:pPr>
    </w:p>
    <w:p w:rsidR="003968ED" w:rsidRPr="00450927" w:rsidRDefault="003968ED" w:rsidP="00515CEF">
      <w:pPr>
        <w:shd w:val="clear" w:color="auto" w:fill="E0E0E0"/>
        <w:autoSpaceDE w:val="0"/>
        <w:autoSpaceDN w:val="0"/>
        <w:adjustRightInd w:val="0"/>
        <w:jc w:val="both"/>
        <w:rPr>
          <w:rFonts w:ascii="Arial" w:hAnsi="Arial" w:cs="Arial"/>
          <w:sz w:val="24"/>
          <w:szCs w:val="24"/>
          <w:lang w:eastAsia="fr-FR"/>
        </w:rPr>
      </w:pPr>
      <w:r w:rsidRPr="00450927">
        <w:rPr>
          <w:rFonts w:ascii="Arial" w:hAnsi="Arial" w:cs="Arial"/>
          <w:i/>
          <w:sz w:val="24"/>
          <w:szCs w:val="24"/>
          <w:lang w:eastAsia="fr-FR"/>
        </w:rPr>
        <w:t>L’étude peut prendre appui sur les informations recueillies ou les observations réalisées à l’occasion des périodes de formation en milieu professionnel. Elle mobilise les méthodes de travail étudiées ainsi que les outils d’investigation dont l’élève peut disposer dans l’établissement de formation ou à l’extérieur</w:t>
      </w:r>
      <w:r w:rsidRPr="00450927">
        <w:rPr>
          <w:rFonts w:ascii="Arial" w:hAnsi="Arial" w:cs="Arial"/>
          <w:sz w:val="24"/>
          <w:szCs w:val="24"/>
          <w:lang w:eastAsia="fr-FR"/>
        </w:rPr>
        <w:t>.</w:t>
      </w:r>
      <w:r>
        <w:rPr>
          <w:rFonts w:ascii="Arial" w:hAnsi="Arial" w:cs="Arial"/>
          <w:sz w:val="24"/>
          <w:szCs w:val="24"/>
          <w:lang w:eastAsia="fr-FR"/>
        </w:rPr>
        <w:t> »</w:t>
      </w:r>
    </w:p>
    <w:p w:rsidR="003968ED" w:rsidRDefault="003968ED" w:rsidP="00515CEF">
      <w:pPr>
        <w:autoSpaceDE w:val="0"/>
        <w:autoSpaceDN w:val="0"/>
        <w:adjustRightInd w:val="0"/>
        <w:jc w:val="both"/>
        <w:rPr>
          <w:rFonts w:ascii="Arial" w:hAnsi="Arial" w:cs="Arial"/>
          <w:lang w:eastAsia="fr-FR"/>
        </w:rPr>
      </w:pPr>
    </w:p>
    <w:p w:rsidR="003968ED" w:rsidRPr="00E53421" w:rsidRDefault="003968ED" w:rsidP="00515CEF">
      <w:pPr>
        <w:autoSpaceDE w:val="0"/>
        <w:autoSpaceDN w:val="0"/>
        <w:adjustRightInd w:val="0"/>
        <w:jc w:val="both"/>
        <w:rPr>
          <w:rFonts w:ascii="Arial" w:hAnsi="Arial" w:cs="Arial"/>
          <w:lang w:eastAsia="fr-FR"/>
        </w:rPr>
      </w:pPr>
    </w:p>
    <w:p w:rsidR="003968ED" w:rsidRPr="00F75A95" w:rsidRDefault="003968ED" w:rsidP="00C413DB">
      <w:pPr>
        <w:autoSpaceDE w:val="0"/>
        <w:autoSpaceDN w:val="0"/>
        <w:adjustRightInd w:val="0"/>
        <w:jc w:val="both"/>
        <w:rPr>
          <w:rFonts w:ascii="Arial" w:hAnsi="Arial" w:cs="Arial"/>
          <w:b/>
          <w:bCs/>
          <w:sz w:val="24"/>
          <w:szCs w:val="24"/>
        </w:rPr>
      </w:pPr>
      <w:r>
        <w:rPr>
          <w:rFonts w:ascii="Arial" w:hAnsi="Arial" w:cs="Arial"/>
          <w:b/>
          <w:bCs/>
          <w:sz w:val="24"/>
          <w:szCs w:val="24"/>
        </w:rPr>
        <w:t>2</w:t>
      </w:r>
      <w:r w:rsidRPr="00F75A95">
        <w:rPr>
          <w:rFonts w:ascii="Arial" w:hAnsi="Arial" w:cs="Arial"/>
          <w:b/>
          <w:bCs/>
          <w:sz w:val="24"/>
          <w:szCs w:val="24"/>
        </w:rPr>
        <w:t xml:space="preserve"> – </w:t>
      </w:r>
      <w:r>
        <w:rPr>
          <w:rFonts w:ascii="Arial" w:hAnsi="Arial" w:cs="Arial"/>
          <w:b/>
          <w:bCs/>
          <w:sz w:val="24"/>
          <w:szCs w:val="24"/>
        </w:rPr>
        <w:t>CAHIER DES CHARGES ILLUSTRÉ PAR UN SUJET.</w:t>
      </w:r>
      <w:r w:rsidRPr="00F75A95">
        <w:rPr>
          <w:rFonts w:ascii="Arial" w:hAnsi="Arial" w:cs="Arial"/>
          <w:b/>
          <w:bCs/>
          <w:sz w:val="24"/>
          <w:szCs w:val="24"/>
        </w:rPr>
        <w:t xml:space="preserve"> </w:t>
      </w:r>
    </w:p>
    <w:p w:rsidR="003968ED" w:rsidRDefault="003968ED" w:rsidP="00515CEF">
      <w:pPr>
        <w:autoSpaceDE w:val="0"/>
        <w:autoSpaceDN w:val="0"/>
        <w:adjustRightInd w:val="0"/>
        <w:ind w:left="330"/>
        <w:rPr>
          <w:rFonts w:ascii="Arial" w:hAnsi="Arial" w:cs="Arial"/>
          <w:color w:val="000000"/>
        </w:rPr>
      </w:pPr>
    </w:p>
    <w:p w:rsidR="003968ED" w:rsidRPr="00E41085" w:rsidRDefault="003968ED" w:rsidP="00515CEF">
      <w:pPr>
        <w:autoSpaceDE w:val="0"/>
        <w:autoSpaceDN w:val="0"/>
        <w:adjustRightInd w:val="0"/>
        <w:ind w:left="330"/>
        <w:rPr>
          <w:rFonts w:ascii="Arial" w:hAnsi="Arial" w:cs="Arial"/>
          <w:i/>
          <w:color w:val="000000"/>
        </w:rPr>
      </w:pPr>
      <w:r w:rsidRPr="00E41085">
        <w:rPr>
          <w:rFonts w:ascii="Arial" w:hAnsi="Arial" w:cs="Arial"/>
          <w:i/>
          <w:color w:val="000000"/>
        </w:rPr>
        <w:t>Cette partie est illustrée par une nouvelle proposition de sujet dont l’intégralité se trouve en annexe de ce document</w:t>
      </w:r>
      <w:r>
        <w:rPr>
          <w:rFonts w:ascii="Arial" w:hAnsi="Arial" w:cs="Arial"/>
          <w:i/>
          <w:color w:val="000000"/>
        </w:rPr>
        <w:t xml:space="preserve">. </w:t>
      </w:r>
      <w:r w:rsidRPr="00E41085">
        <w:rPr>
          <w:rFonts w:ascii="Arial" w:hAnsi="Arial" w:cs="Arial"/>
          <w:i/>
          <w:color w:val="000000"/>
        </w:rPr>
        <w:t xml:space="preserve">  </w:t>
      </w:r>
    </w:p>
    <w:p w:rsidR="003968ED" w:rsidRDefault="003968ED" w:rsidP="00515CEF">
      <w:pPr>
        <w:autoSpaceDE w:val="0"/>
        <w:autoSpaceDN w:val="0"/>
        <w:adjustRightInd w:val="0"/>
        <w:ind w:left="330"/>
        <w:rPr>
          <w:rFonts w:ascii="Arial" w:hAnsi="Arial" w:cs="Arial"/>
          <w:color w:val="000000"/>
        </w:rPr>
      </w:pPr>
    </w:p>
    <w:p w:rsidR="003968ED" w:rsidRDefault="003968ED" w:rsidP="00515CEF">
      <w:pPr>
        <w:shd w:val="clear" w:color="auto" w:fill="E0E0E0"/>
        <w:autoSpaceDE w:val="0"/>
        <w:autoSpaceDN w:val="0"/>
        <w:adjustRightInd w:val="0"/>
        <w:rPr>
          <w:rFonts w:ascii="Arial" w:hAnsi="Arial" w:cs="Arial"/>
          <w:b/>
          <w:sz w:val="24"/>
          <w:szCs w:val="24"/>
        </w:rPr>
      </w:pPr>
      <w:r>
        <w:rPr>
          <w:rFonts w:ascii="Arial" w:hAnsi="Arial" w:cs="Arial"/>
          <w:b/>
          <w:sz w:val="24"/>
          <w:szCs w:val="24"/>
        </w:rPr>
        <w:t>Le sujet doit s’appuyer sur u</w:t>
      </w:r>
      <w:r w:rsidRPr="001453BD">
        <w:rPr>
          <w:rFonts w:ascii="Arial" w:hAnsi="Arial" w:cs="Arial"/>
          <w:b/>
          <w:sz w:val="24"/>
          <w:szCs w:val="24"/>
        </w:rPr>
        <w:t>ne thématique éco</w:t>
      </w:r>
      <w:r>
        <w:rPr>
          <w:rFonts w:ascii="Arial" w:hAnsi="Arial" w:cs="Arial"/>
          <w:b/>
          <w:sz w:val="24"/>
          <w:szCs w:val="24"/>
        </w:rPr>
        <w:t>nomique et juridique à traiter.</w:t>
      </w:r>
    </w:p>
    <w:p w:rsidR="003968ED" w:rsidRPr="001453BD" w:rsidRDefault="003968ED" w:rsidP="00515CEF">
      <w:pPr>
        <w:shd w:val="clear" w:color="auto" w:fill="E0E0E0"/>
        <w:autoSpaceDE w:val="0"/>
        <w:autoSpaceDN w:val="0"/>
        <w:adjustRightInd w:val="0"/>
        <w:rPr>
          <w:rFonts w:ascii="Arial" w:hAnsi="Arial" w:cs="Arial"/>
          <w:b/>
          <w:sz w:val="24"/>
          <w:szCs w:val="24"/>
        </w:rPr>
      </w:pPr>
    </w:p>
    <w:p w:rsidR="003968ED" w:rsidRDefault="003968ED" w:rsidP="00515CEF">
      <w:pPr>
        <w:shd w:val="clear" w:color="auto" w:fill="E0E0E0"/>
        <w:autoSpaceDE w:val="0"/>
        <w:autoSpaceDN w:val="0"/>
        <w:adjustRightInd w:val="0"/>
        <w:rPr>
          <w:rFonts w:ascii="Arial" w:hAnsi="Arial" w:cs="Arial"/>
          <w:sz w:val="24"/>
          <w:szCs w:val="24"/>
        </w:rPr>
      </w:pPr>
      <w:r w:rsidRPr="006C0CBA">
        <w:rPr>
          <w:rFonts w:ascii="Arial" w:hAnsi="Arial" w:cs="Arial"/>
          <w:sz w:val="24"/>
          <w:szCs w:val="24"/>
        </w:rPr>
        <w:t xml:space="preserve">A partir </w:t>
      </w:r>
      <w:r w:rsidRPr="00515CEF">
        <w:rPr>
          <w:rFonts w:ascii="Arial" w:hAnsi="Arial" w:cs="Arial"/>
          <w:b/>
          <w:sz w:val="24"/>
          <w:szCs w:val="24"/>
        </w:rPr>
        <w:t>d’un contexte</w:t>
      </w:r>
      <w:r w:rsidRPr="006C0CBA">
        <w:rPr>
          <w:rFonts w:ascii="Arial" w:hAnsi="Arial" w:cs="Arial"/>
          <w:sz w:val="24"/>
          <w:szCs w:val="24"/>
        </w:rPr>
        <w:t xml:space="preserve"> clairement explicité, le sujet doit :</w:t>
      </w:r>
    </w:p>
    <w:p w:rsidR="003968ED" w:rsidRPr="006C0CBA" w:rsidRDefault="003968ED" w:rsidP="00515CEF">
      <w:pPr>
        <w:shd w:val="clear" w:color="auto" w:fill="E0E0E0"/>
        <w:autoSpaceDE w:val="0"/>
        <w:autoSpaceDN w:val="0"/>
        <w:adjustRightInd w:val="0"/>
        <w:rPr>
          <w:rFonts w:ascii="Arial" w:hAnsi="Arial" w:cs="Arial"/>
          <w:sz w:val="24"/>
          <w:szCs w:val="24"/>
        </w:rPr>
      </w:pPr>
    </w:p>
    <w:p w:rsidR="003968ED" w:rsidRPr="006C0CBA" w:rsidRDefault="003968ED" w:rsidP="00515CEF">
      <w:pPr>
        <w:pStyle w:val="ListParagraph"/>
        <w:shd w:val="clear" w:color="auto" w:fill="E0E0E0"/>
        <w:spacing w:after="0"/>
        <w:ind w:left="0"/>
        <w:rPr>
          <w:rFonts w:ascii="Arial" w:hAnsi="Arial" w:cs="Arial"/>
          <w:sz w:val="24"/>
          <w:szCs w:val="24"/>
        </w:rPr>
      </w:pPr>
      <w:r>
        <w:rPr>
          <w:rFonts w:ascii="Arial" w:hAnsi="Arial" w:cs="Arial"/>
          <w:sz w:val="24"/>
          <w:szCs w:val="24"/>
        </w:rPr>
        <w:t xml:space="preserve">- </w:t>
      </w:r>
      <w:r w:rsidRPr="006C0CBA">
        <w:rPr>
          <w:rFonts w:ascii="Arial" w:hAnsi="Arial" w:cs="Arial"/>
          <w:sz w:val="24"/>
          <w:szCs w:val="24"/>
        </w:rPr>
        <w:t>proposer à la fois une dimension économi</w:t>
      </w:r>
      <w:r>
        <w:rPr>
          <w:rFonts w:ascii="Arial" w:hAnsi="Arial" w:cs="Arial"/>
          <w:sz w:val="24"/>
          <w:szCs w:val="24"/>
        </w:rPr>
        <w:t>que et une dimension juridique ;</w:t>
      </w:r>
    </w:p>
    <w:p w:rsidR="003968ED" w:rsidRPr="002C7132" w:rsidRDefault="003968ED" w:rsidP="00515CEF">
      <w:pPr>
        <w:pStyle w:val="ListParagraph"/>
        <w:shd w:val="clear" w:color="auto" w:fill="E0E0E0"/>
        <w:spacing w:after="0"/>
        <w:ind w:left="0"/>
        <w:rPr>
          <w:rFonts w:ascii="Arial" w:hAnsi="Arial" w:cs="Arial"/>
          <w:sz w:val="24"/>
          <w:szCs w:val="24"/>
        </w:rPr>
      </w:pPr>
      <w:r>
        <w:rPr>
          <w:rFonts w:ascii="Arial" w:hAnsi="Arial" w:cs="Arial"/>
          <w:sz w:val="24"/>
          <w:szCs w:val="24"/>
        </w:rPr>
        <w:t xml:space="preserve">- </w:t>
      </w:r>
      <w:r w:rsidRPr="006C0CBA">
        <w:rPr>
          <w:rFonts w:ascii="Arial" w:hAnsi="Arial" w:cs="Arial"/>
          <w:sz w:val="24"/>
          <w:szCs w:val="24"/>
        </w:rPr>
        <w:t xml:space="preserve">être construit autour </w:t>
      </w:r>
      <w:r w:rsidRPr="002C7132">
        <w:rPr>
          <w:rFonts w:ascii="Arial" w:hAnsi="Arial" w:cs="Arial"/>
          <w:sz w:val="24"/>
          <w:szCs w:val="24"/>
        </w:rPr>
        <w:t>d’une thématique clairement explicitée en introduction du sujet ;</w:t>
      </w:r>
    </w:p>
    <w:p w:rsidR="003968ED" w:rsidRPr="006C0CBA" w:rsidRDefault="003968ED" w:rsidP="00515CEF">
      <w:pPr>
        <w:pStyle w:val="ListParagraph"/>
        <w:shd w:val="clear" w:color="auto" w:fill="E0E0E0"/>
        <w:spacing w:after="0"/>
        <w:ind w:left="0"/>
        <w:rPr>
          <w:rFonts w:ascii="Arial" w:hAnsi="Arial" w:cs="Arial"/>
          <w:sz w:val="24"/>
          <w:szCs w:val="24"/>
        </w:rPr>
      </w:pPr>
      <w:r>
        <w:rPr>
          <w:rFonts w:ascii="Arial" w:hAnsi="Arial" w:cs="Arial"/>
          <w:sz w:val="24"/>
          <w:szCs w:val="24"/>
        </w:rPr>
        <w:t xml:space="preserve">- </w:t>
      </w:r>
      <w:r w:rsidRPr="006C0CBA">
        <w:rPr>
          <w:rFonts w:ascii="Arial" w:hAnsi="Arial" w:cs="Arial"/>
          <w:sz w:val="24"/>
          <w:szCs w:val="24"/>
        </w:rPr>
        <w:t xml:space="preserve">s’ancrer sur les notions </w:t>
      </w:r>
      <w:r>
        <w:rPr>
          <w:rFonts w:ascii="Arial" w:hAnsi="Arial" w:cs="Arial"/>
          <w:sz w:val="24"/>
          <w:szCs w:val="24"/>
        </w:rPr>
        <w:t xml:space="preserve">économiques et juridiques </w:t>
      </w:r>
      <w:r w:rsidRPr="006C0CBA">
        <w:rPr>
          <w:rFonts w:ascii="Arial" w:hAnsi="Arial" w:cs="Arial"/>
          <w:sz w:val="24"/>
          <w:szCs w:val="24"/>
        </w:rPr>
        <w:t>présentes dans le programme et sur la pratique des études ;</w:t>
      </w:r>
    </w:p>
    <w:p w:rsidR="003968ED" w:rsidRDefault="003968ED" w:rsidP="00515CEF">
      <w:pPr>
        <w:pStyle w:val="ListParagraph"/>
        <w:shd w:val="clear" w:color="auto" w:fill="E0E0E0"/>
        <w:spacing w:after="0"/>
        <w:ind w:left="0"/>
        <w:rPr>
          <w:rFonts w:ascii="Arial" w:hAnsi="Arial" w:cs="Arial"/>
          <w:sz w:val="24"/>
          <w:szCs w:val="24"/>
        </w:rPr>
      </w:pPr>
      <w:r>
        <w:rPr>
          <w:rFonts w:ascii="Arial" w:hAnsi="Arial" w:cs="Arial"/>
          <w:sz w:val="24"/>
          <w:szCs w:val="24"/>
        </w:rPr>
        <w:t xml:space="preserve">- </w:t>
      </w:r>
      <w:r w:rsidRPr="006C0CBA">
        <w:rPr>
          <w:rFonts w:ascii="Arial" w:hAnsi="Arial" w:cs="Arial"/>
          <w:sz w:val="24"/>
          <w:szCs w:val="24"/>
        </w:rPr>
        <w:t>permettre à l’élève :</w:t>
      </w:r>
    </w:p>
    <w:tbl>
      <w:tblPr>
        <w:tblW w:w="0" w:type="auto"/>
        <w:tblInd w:w="108" w:type="dxa"/>
        <w:tblLook w:val="00A0"/>
      </w:tblPr>
      <w:tblGrid>
        <w:gridCol w:w="851"/>
        <w:gridCol w:w="8819"/>
      </w:tblGrid>
      <w:tr w:rsidR="003968ED" w:rsidRPr="00AB68D5" w:rsidTr="004F63E3">
        <w:tc>
          <w:tcPr>
            <w:tcW w:w="851" w:type="dxa"/>
            <w:shd w:val="clear" w:color="auto" w:fill="D9D9D9"/>
          </w:tcPr>
          <w:p w:rsidR="003968ED" w:rsidRPr="004F63E3" w:rsidRDefault="003968ED" w:rsidP="004F63E3">
            <w:pPr>
              <w:pStyle w:val="ListParagraph"/>
              <w:spacing w:after="0"/>
              <w:ind w:left="0"/>
              <w:rPr>
                <w:rFonts w:ascii="Arial" w:hAnsi="Arial" w:cs="Arial"/>
                <w:sz w:val="24"/>
                <w:szCs w:val="24"/>
              </w:rPr>
            </w:pPr>
          </w:p>
        </w:tc>
        <w:tc>
          <w:tcPr>
            <w:tcW w:w="8819" w:type="dxa"/>
            <w:shd w:val="clear" w:color="auto" w:fill="D9D9D9"/>
          </w:tcPr>
          <w:p w:rsidR="003968ED" w:rsidRPr="004F63E3" w:rsidRDefault="003968ED" w:rsidP="004F63E3">
            <w:pPr>
              <w:pStyle w:val="ListParagraph"/>
              <w:shd w:val="clear" w:color="auto" w:fill="E0E0E0"/>
              <w:spacing w:after="0"/>
              <w:ind w:left="0"/>
              <w:rPr>
                <w:rFonts w:ascii="Arial" w:hAnsi="Arial" w:cs="Arial"/>
                <w:sz w:val="24"/>
                <w:szCs w:val="24"/>
              </w:rPr>
            </w:pPr>
            <w:r w:rsidRPr="004F63E3">
              <w:rPr>
                <w:rFonts w:ascii="Arial" w:hAnsi="Arial" w:cs="Arial"/>
                <w:sz w:val="24"/>
                <w:szCs w:val="24"/>
              </w:rPr>
              <w:t xml:space="preserve">- de réinvestir à la fois des connaissances et des compétences méthodologiques mobilisées dans le cadre de la réalisation </w:t>
            </w:r>
            <w:r>
              <w:rPr>
                <w:rFonts w:ascii="Arial" w:hAnsi="Arial" w:cs="Arial"/>
                <w:sz w:val="24"/>
                <w:szCs w:val="24"/>
              </w:rPr>
              <w:t>des études ;</w:t>
            </w:r>
          </w:p>
          <w:p w:rsidR="003968ED" w:rsidRPr="004F63E3" w:rsidRDefault="003968ED" w:rsidP="004F63E3">
            <w:pPr>
              <w:shd w:val="clear" w:color="auto" w:fill="E0E0E0"/>
              <w:rPr>
                <w:rFonts w:ascii="Arial" w:hAnsi="Arial" w:cs="Arial"/>
                <w:sz w:val="24"/>
                <w:szCs w:val="24"/>
              </w:rPr>
            </w:pPr>
            <w:r w:rsidRPr="004F63E3">
              <w:rPr>
                <w:rFonts w:ascii="Arial" w:hAnsi="Arial" w:cs="Arial"/>
                <w:sz w:val="24"/>
                <w:szCs w:val="24"/>
              </w:rPr>
              <w:t>- de réalise</w:t>
            </w:r>
            <w:r>
              <w:rPr>
                <w:rFonts w:ascii="Arial" w:hAnsi="Arial" w:cs="Arial"/>
                <w:sz w:val="24"/>
                <w:szCs w:val="24"/>
              </w:rPr>
              <w:t>r des choix et de les justifier ;</w:t>
            </w:r>
          </w:p>
          <w:p w:rsidR="003968ED" w:rsidRPr="004F63E3" w:rsidRDefault="003968ED" w:rsidP="004F63E3">
            <w:pPr>
              <w:pStyle w:val="ListParagraph"/>
              <w:shd w:val="clear" w:color="auto" w:fill="E0E0E0"/>
              <w:spacing w:after="0"/>
              <w:ind w:left="0"/>
              <w:rPr>
                <w:rFonts w:ascii="Arial" w:hAnsi="Arial" w:cs="Arial"/>
                <w:sz w:val="24"/>
                <w:szCs w:val="24"/>
              </w:rPr>
            </w:pPr>
            <w:r w:rsidRPr="004F63E3">
              <w:rPr>
                <w:rFonts w:ascii="Arial" w:hAnsi="Arial" w:cs="Arial"/>
                <w:sz w:val="24"/>
                <w:szCs w:val="24"/>
              </w:rPr>
              <w:t>- d’exposer une réponse structurée  à une problématique liée à la thématique du sujet proposé.</w:t>
            </w:r>
          </w:p>
          <w:p w:rsidR="003968ED" w:rsidRPr="004F63E3" w:rsidRDefault="003968ED" w:rsidP="004F63E3">
            <w:pPr>
              <w:pStyle w:val="ListParagraph"/>
              <w:spacing w:after="0"/>
              <w:ind w:left="0"/>
              <w:rPr>
                <w:rFonts w:ascii="Arial" w:hAnsi="Arial" w:cs="Arial"/>
                <w:sz w:val="24"/>
                <w:szCs w:val="24"/>
              </w:rPr>
            </w:pPr>
          </w:p>
        </w:tc>
      </w:tr>
    </w:tbl>
    <w:p w:rsidR="003968ED" w:rsidRDefault="003968ED" w:rsidP="00515CEF">
      <w:pPr>
        <w:pStyle w:val="ListParagraph"/>
        <w:shd w:val="clear" w:color="auto" w:fill="E0E0E0"/>
        <w:spacing w:after="0"/>
        <w:ind w:left="0"/>
        <w:rPr>
          <w:rFonts w:ascii="Arial" w:hAnsi="Arial" w:cs="Arial"/>
          <w:sz w:val="24"/>
          <w:szCs w:val="24"/>
        </w:rPr>
      </w:pPr>
      <w:r>
        <w:rPr>
          <w:noProof/>
          <w:lang w:eastAsia="fr-FR"/>
        </w:rPr>
        <w:pict>
          <v:oval id="Oval 2" o:spid="_x0000_s1026" style="position:absolute;margin-left:-165pt;margin-top:13.5pt;width:1in;height:1in;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"/>
        </w:pict>
      </w:r>
      <w:r>
        <w:rPr>
          <w:rFonts w:ascii="Arial" w:hAnsi="Arial" w:cs="Arial"/>
          <w:sz w:val="24"/>
          <w:szCs w:val="24"/>
        </w:rPr>
        <w:t>Pour cela, le sujet</w:t>
      </w:r>
      <w:r w:rsidRPr="006C0CBA">
        <w:rPr>
          <w:rFonts w:ascii="Arial" w:hAnsi="Arial" w:cs="Arial"/>
          <w:sz w:val="24"/>
          <w:szCs w:val="24"/>
        </w:rPr>
        <w:t xml:space="preserve"> comporte deux parties dépendantes : </w:t>
      </w:r>
    </w:p>
    <w:p w:rsidR="003968ED" w:rsidRDefault="003968ED" w:rsidP="00515CEF">
      <w:pPr>
        <w:pStyle w:val="ListParagraph"/>
        <w:shd w:val="clear" w:color="auto" w:fill="E0E0E0"/>
        <w:spacing w:after="0"/>
        <w:ind w:left="0"/>
        <w:rPr>
          <w:rFonts w:ascii="Arial" w:hAnsi="Arial" w:cs="Arial"/>
          <w:sz w:val="24"/>
          <w:szCs w:val="24"/>
        </w:rPr>
      </w:pPr>
      <w:r>
        <w:rPr>
          <w:rFonts w:ascii="Arial" w:hAnsi="Arial" w:cs="Arial"/>
          <w:sz w:val="24"/>
          <w:szCs w:val="24"/>
        </w:rPr>
        <w:t xml:space="preserve">- l’exploitation d’un dossier documentaire, </w:t>
      </w:r>
    </w:p>
    <w:p w:rsidR="003968ED" w:rsidRDefault="003968ED" w:rsidP="00515CEF">
      <w:pPr>
        <w:pStyle w:val="ListParagraph"/>
        <w:shd w:val="clear" w:color="auto" w:fill="E0E0E0"/>
        <w:spacing w:after="0"/>
        <w:ind w:left="0"/>
        <w:rPr>
          <w:rFonts w:ascii="Arial" w:hAnsi="Arial" w:cs="Arial"/>
          <w:sz w:val="24"/>
          <w:szCs w:val="24"/>
        </w:rPr>
      </w:pPr>
      <w:r>
        <w:rPr>
          <w:rFonts w:ascii="Arial" w:hAnsi="Arial" w:cs="Arial"/>
          <w:sz w:val="24"/>
          <w:szCs w:val="24"/>
        </w:rPr>
        <w:t>- une rédaction de l’étude réalisée à partir du travail effectué dans la première partie, des connaissances et des observations du candidat.</w:t>
      </w:r>
    </w:p>
    <w:p w:rsidR="003968ED" w:rsidRDefault="003968ED" w:rsidP="00515CEF">
      <w:pPr>
        <w:pStyle w:val="ListParagraph"/>
        <w:shd w:val="clear" w:color="auto" w:fill="E0E0E0"/>
        <w:spacing w:after="0"/>
        <w:ind w:left="0"/>
        <w:rPr>
          <w:rFonts w:ascii="Arial" w:hAnsi="Arial" w:cs="Arial"/>
          <w:sz w:val="24"/>
          <w:szCs w:val="24"/>
        </w:rPr>
      </w:pPr>
    </w:p>
    <w:p w:rsidR="003968ED" w:rsidRPr="002D371C" w:rsidRDefault="003968ED" w:rsidP="008F5380">
      <w:pPr>
        <w:pStyle w:val="ListParagraph"/>
        <w:shd w:val="clear" w:color="auto" w:fill="E0E0E0"/>
        <w:spacing w:after="0"/>
        <w:ind w:left="0"/>
        <w:jc w:val="both"/>
        <w:rPr>
          <w:rFonts w:ascii="Arial" w:hAnsi="Arial" w:cs="Arial"/>
          <w:sz w:val="24"/>
          <w:szCs w:val="24"/>
        </w:rPr>
      </w:pPr>
      <w:r>
        <w:rPr>
          <w:rFonts w:ascii="Arial" w:hAnsi="Arial" w:cs="Arial"/>
          <w:sz w:val="24"/>
          <w:szCs w:val="24"/>
        </w:rPr>
        <w:t>Par ailleurs, l</w:t>
      </w:r>
      <w:r w:rsidRPr="002D371C">
        <w:rPr>
          <w:rFonts w:ascii="Arial" w:hAnsi="Arial" w:cs="Arial"/>
          <w:sz w:val="24"/>
          <w:szCs w:val="24"/>
        </w:rPr>
        <w:t>a contextualisation des sujets peut projeter  l'élève dans diverses postures de réflexion : celle d'observateur  de la vie économ</w:t>
      </w:r>
      <w:r>
        <w:rPr>
          <w:rFonts w:ascii="Arial" w:hAnsi="Arial" w:cs="Arial"/>
          <w:sz w:val="24"/>
          <w:szCs w:val="24"/>
        </w:rPr>
        <w:t>ique et juridique et/ou,  élève stagiaire</w:t>
      </w:r>
      <w:r w:rsidRPr="002D371C">
        <w:rPr>
          <w:rFonts w:ascii="Arial" w:hAnsi="Arial" w:cs="Arial"/>
          <w:sz w:val="24"/>
          <w:szCs w:val="24"/>
        </w:rPr>
        <w:t xml:space="preserve"> dans une organisation (toutes les organisations : publiques, privées, à but ou non lucratif...)  et/ou ce</w:t>
      </w:r>
      <w:r>
        <w:rPr>
          <w:rFonts w:ascii="Arial" w:hAnsi="Arial" w:cs="Arial"/>
          <w:sz w:val="24"/>
          <w:szCs w:val="24"/>
        </w:rPr>
        <w:t>lle de citoyen, de consommateur, de futur salarié</w:t>
      </w:r>
      <w:r w:rsidRPr="002D371C">
        <w:rPr>
          <w:rFonts w:ascii="Arial" w:hAnsi="Arial" w:cs="Arial"/>
          <w:sz w:val="24"/>
          <w:szCs w:val="24"/>
        </w:rPr>
        <w:t xml:space="preserve"> d’une organisation.</w:t>
      </w:r>
    </w:p>
    <w:p w:rsidR="003968ED" w:rsidRPr="002D371C" w:rsidRDefault="003968ED" w:rsidP="00515CEF">
      <w:pPr>
        <w:autoSpaceDE w:val="0"/>
        <w:autoSpaceDN w:val="0"/>
        <w:adjustRightInd w:val="0"/>
        <w:rPr>
          <w:rFonts w:ascii="Arial" w:hAnsi="Arial" w:cs="Arial"/>
          <w:color w:val="000000"/>
        </w:rPr>
      </w:pPr>
    </w:p>
    <w:p w:rsidR="003968ED" w:rsidRPr="0021688B" w:rsidRDefault="003968ED" w:rsidP="00AB68D5">
      <w:pPr>
        <w:autoSpaceDE w:val="0"/>
        <w:autoSpaceDN w:val="0"/>
        <w:adjustRightInd w:val="0"/>
        <w:jc w:val="both"/>
        <w:rPr>
          <w:rFonts w:ascii="Arial" w:hAnsi="Arial" w:cs="Arial"/>
          <w:b/>
          <w:color w:val="000000"/>
        </w:rPr>
      </w:pPr>
      <w:r>
        <w:rPr>
          <w:rFonts w:ascii="Arial" w:hAnsi="Arial" w:cs="Arial"/>
          <w:b/>
          <w:color w:val="000000"/>
          <w:u w:val="single"/>
        </w:rPr>
        <w:br w:type="page"/>
      </w:r>
      <w:r w:rsidRPr="002D371C">
        <w:rPr>
          <w:rFonts w:ascii="Arial" w:hAnsi="Arial" w:cs="Arial"/>
          <w:b/>
          <w:color w:val="000000"/>
          <w:u w:val="single"/>
        </w:rPr>
        <w:t xml:space="preserve">EXEMPLE INDICATIF </w:t>
      </w:r>
      <w:r w:rsidRPr="002D371C">
        <w:rPr>
          <w:rFonts w:ascii="Arial" w:hAnsi="Arial" w:cs="Arial"/>
          <w:i/>
          <w:color w:val="000000"/>
        </w:rPr>
        <w:t>(extrait du sujet en annexe</w:t>
      </w:r>
      <w:r w:rsidRPr="002D371C">
        <w:rPr>
          <w:rFonts w:ascii="Arial" w:hAnsi="Arial" w:cs="Arial"/>
          <w:b/>
          <w:i/>
          <w:color w:val="000000"/>
        </w:rPr>
        <w:t>)</w:t>
      </w:r>
    </w:p>
    <w:p w:rsidR="003968ED" w:rsidRDefault="003968ED" w:rsidP="00515CEF">
      <w:pPr>
        <w:autoSpaceDE w:val="0"/>
        <w:autoSpaceDN w:val="0"/>
        <w:adjustRightInd w:val="0"/>
        <w:rPr>
          <w:rFonts w:ascii="Arial" w:hAnsi="Arial" w:cs="Arial"/>
          <w:b/>
          <w:bCs/>
          <w:i/>
          <w:sz w:val="24"/>
          <w:szCs w:val="24"/>
        </w:rPr>
      </w:pPr>
    </w:p>
    <w:p w:rsidR="003968ED" w:rsidRPr="00515CEF" w:rsidRDefault="003968ED" w:rsidP="00515CEF">
      <w:pPr>
        <w:autoSpaceDE w:val="0"/>
        <w:autoSpaceDN w:val="0"/>
        <w:adjustRightInd w:val="0"/>
        <w:jc w:val="both"/>
        <w:rPr>
          <w:rFonts w:ascii="Arial" w:hAnsi="Arial" w:cs="Arial"/>
          <w:b/>
          <w:bCs/>
          <w:i/>
          <w:sz w:val="24"/>
          <w:szCs w:val="24"/>
        </w:rPr>
      </w:pPr>
      <w:r w:rsidRPr="00515CEF">
        <w:rPr>
          <w:rFonts w:ascii="Arial" w:hAnsi="Arial" w:cs="Arial"/>
          <w:b/>
          <w:bCs/>
          <w:i/>
          <w:sz w:val="24"/>
          <w:szCs w:val="24"/>
        </w:rPr>
        <w:t xml:space="preserve">Un contexte explicité </w:t>
      </w:r>
    </w:p>
    <w:p w:rsidR="003968ED" w:rsidRPr="0021688B" w:rsidRDefault="003968ED" w:rsidP="00515CEF">
      <w:pPr>
        <w:autoSpaceDE w:val="0"/>
        <w:autoSpaceDN w:val="0"/>
        <w:adjustRightInd w:val="0"/>
        <w:jc w:val="both"/>
        <w:rPr>
          <w:rFonts w:ascii="Arial" w:hAnsi="Arial" w:cs="Arial"/>
          <w:bCs/>
        </w:rPr>
      </w:pPr>
      <w:r w:rsidRPr="0021688B">
        <w:rPr>
          <w:rFonts w:ascii="Arial" w:hAnsi="Arial" w:cs="Arial"/>
          <w:bCs/>
        </w:rPr>
        <w:t xml:space="preserve">« En tant que citoyen, consommateur et futur salarié vous êtes </w:t>
      </w:r>
      <w:r>
        <w:rPr>
          <w:rFonts w:ascii="Arial" w:hAnsi="Arial" w:cs="Arial"/>
          <w:bCs/>
        </w:rPr>
        <w:t>et serez plus ou moins concerné</w:t>
      </w:r>
      <w:r w:rsidRPr="0021688B">
        <w:rPr>
          <w:rFonts w:ascii="Arial" w:hAnsi="Arial" w:cs="Arial"/>
          <w:bCs/>
        </w:rPr>
        <w:t xml:space="preserve"> par la loi </w:t>
      </w:r>
      <w:r w:rsidRPr="0021688B">
        <w:rPr>
          <w:rFonts w:ascii="Arial" w:hAnsi="Arial" w:cs="Arial"/>
          <w:iCs/>
        </w:rPr>
        <w:t xml:space="preserve">pour la </w:t>
      </w:r>
      <w:r w:rsidRPr="0021688B">
        <w:rPr>
          <w:rFonts w:ascii="Arial" w:hAnsi="Arial" w:cs="Arial"/>
          <w:bCs/>
        </w:rPr>
        <w:t>croissance</w:t>
      </w:r>
      <w:r w:rsidRPr="0021688B">
        <w:rPr>
          <w:rFonts w:ascii="Arial" w:hAnsi="Arial" w:cs="Arial"/>
          <w:iCs/>
        </w:rPr>
        <w:t>, l’</w:t>
      </w:r>
      <w:r w:rsidRPr="0021688B">
        <w:rPr>
          <w:rFonts w:ascii="Arial" w:hAnsi="Arial" w:cs="Arial"/>
          <w:bCs/>
        </w:rPr>
        <w:t xml:space="preserve">activité </w:t>
      </w:r>
      <w:r w:rsidRPr="0021688B">
        <w:rPr>
          <w:rFonts w:ascii="Arial" w:hAnsi="Arial" w:cs="Arial"/>
          <w:iCs/>
        </w:rPr>
        <w:t>et l’</w:t>
      </w:r>
      <w:r w:rsidRPr="0021688B">
        <w:rPr>
          <w:rFonts w:ascii="Arial" w:hAnsi="Arial" w:cs="Arial"/>
          <w:bCs/>
        </w:rPr>
        <w:t xml:space="preserve">égalité </w:t>
      </w:r>
      <w:r w:rsidRPr="0021688B">
        <w:rPr>
          <w:rFonts w:ascii="Arial" w:hAnsi="Arial" w:cs="Arial"/>
          <w:iCs/>
        </w:rPr>
        <w:t xml:space="preserve">des </w:t>
      </w:r>
      <w:r w:rsidRPr="0021688B">
        <w:rPr>
          <w:rFonts w:ascii="Arial" w:hAnsi="Arial" w:cs="Arial"/>
          <w:bCs/>
        </w:rPr>
        <w:t>chances économiques adoptée le 10 juillet 2015 par l’Assemblée Nationale.</w:t>
      </w:r>
    </w:p>
    <w:p w:rsidR="003968ED" w:rsidRPr="0021688B" w:rsidRDefault="003968ED" w:rsidP="00515CEF">
      <w:pPr>
        <w:autoSpaceDE w:val="0"/>
        <w:autoSpaceDN w:val="0"/>
        <w:adjustRightInd w:val="0"/>
        <w:jc w:val="both"/>
        <w:rPr>
          <w:rFonts w:ascii="Arial" w:hAnsi="Arial" w:cs="Arial"/>
          <w:bCs/>
        </w:rPr>
      </w:pPr>
    </w:p>
    <w:p w:rsidR="003968ED" w:rsidRPr="0021688B" w:rsidRDefault="003968ED" w:rsidP="00515CEF">
      <w:pPr>
        <w:autoSpaceDE w:val="0"/>
        <w:autoSpaceDN w:val="0"/>
        <w:adjustRightInd w:val="0"/>
        <w:jc w:val="both"/>
        <w:rPr>
          <w:rFonts w:ascii="Arial" w:hAnsi="Arial" w:cs="Arial"/>
          <w:b/>
          <w:bCs/>
        </w:rPr>
      </w:pPr>
      <w:r w:rsidRPr="0021688B">
        <w:rPr>
          <w:rFonts w:ascii="Arial" w:hAnsi="Arial" w:cs="Arial"/>
          <w:bCs/>
        </w:rPr>
        <w:t>Une partie de cette loi, appelée aussi « loi Macron », propose un nouveau cadre pour l’ouverture de certains magasins le dimanche. Cela a suscité de nombreux débats, en particulier autour de la question du travail dominical. »</w:t>
      </w:r>
    </w:p>
    <w:p w:rsidR="003968ED" w:rsidRDefault="003968ED" w:rsidP="00515CEF">
      <w:pPr>
        <w:autoSpaceDE w:val="0"/>
        <w:autoSpaceDN w:val="0"/>
        <w:adjustRightInd w:val="0"/>
        <w:rPr>
          <w:rFonts w:ascii="Arial" w:hAnsi="Arial" w:cs="Arial"/>
          <w:b/>
          <w:bCs/>
          <w:i/>
          <w:sz w:val="24"/>
          <w:szCs w:val="24"/>
        </w:rPr>
      </w:pPr>
    </w:p>
    <w:p w:rsidR="003968ED" w:rsidRPr="00515CEF" w:rsidRDefault="003968ED" w:rsidP="0021688B">
      <w:pPr>
        <w:autoSpaceDE w:val="0"/>
        <w:autoSpaceDN w:val="0"/>
        <w:adjustRightInd w:val="0"/>
        <w:jc w:val="both"/>
        <w:rPr>
          <w:rFonts w:ascii="Times New Roman" w:hAnsi="Times New Roman"/>
          <w:bCs/>
          <w:sz w:val="24"/>
          <w:szCs w:val="24"/>
        </w:rPr>
      </w:pPr>
      <w:r w:rsidRPr="00515CEF">
        <w:rPr>
          <w:rFonts w:ascii="Arial" w:hAnsi="Arial" w:cs="Arial"/>
          <w:b/>
          <w:bCs/>
          <w:i/>
          <w:sz w:val="24"/>
          <w:szCs w:val="24"/>
        </w:rPr>
        <w:t>Une thématique explicit</w:t>
      </w:r>
      <w:r>
        <w:rPr>
          <w:rFonts w:ascii="Arial" w:hAnsi="Arial" w:cs="Arial"/>
          <w:b/>
          <w:bCs/>
          <w:i/>
          <w:sz w:val="24"/>
          <w:szCs w:val="24"/>
        </w:rPr>
        <w:t xml:space="preserve">ée : </w:t>
      </w:r>
      <w:r w:rsidRPr="0021688B">
        <w:rPr>
          <w:rFonts w:ascii="Arial" w:hAnsi="Arial" w:cs="Arial"/>
          <w:b/>
          <w:bCs/>
          <w:i/>
        </w:rPr>
        <w:t>« </w:t>
      </w:r>
      <w:r w:rsidRPr="0021688B">
        <w:rPr>
          <w:rFonts w:ascii="Arial" w:hAnsi="Arial" w:cs="Arial"/>
          <w:bCs/>
        </w:rPr>
        <w:t>Loi pour la croissance, l’activité et l’égalité des chances économiques : l’ouverture des magasins le dimanche. »</w:t>
      </w:r>
    </w:p>
    <w:p w:rsidR="003968ED" w:rsidRPr="00515CEF" w:rsidRDefault="003968ED" w:rsidP="00515CEF">
      <w:pPr>
        <w:autoSpaceDE w:val="0"/>
        <w:autoSpaceDN w:val="0"/>
        <w:adjustRightInd w:val="0"/>
        <w:jc w:val="both"/>
        <w:rPr>
          <w:rFonts w:ascii="Times New Roman" w:hAnsi="Times New Roman"/>
          <w:bCs/>
          <w:sz w:val="24"/>
          <w:szCs w:val="24"/>
        </w:rPr>
      </w:pPr>
    </w:p>
    <w:p w:rsidR="003968ED" w:rsidRDefault="003968ED" w:rsidP="00370572">
      <w:pPr>
        <w:autoSpaceDE w:val="0"/>
        <w:autoSpaceDN w:val="0"/>
        <w:adjustRightInd w:val="0"/>
        <w:jc w:val="both"/>
        <w:rPr>
          <w:rFonts w:ascii="Arial" w:hAnsi="Arial" w:cs="Arial"/>
          <w:bCs/>
        </w:rPr>
      </w:pPr>
      <w:r w:rsidRPr="00515CEF">
        <w:rPr>
          <w:rFonts w:ascii="Arial" w:hAnsi="Arial" w:cs="Arial"/>
          <w:b/>
          <w:bCs/>
          <w:i/>
          <w:sz w:val="24"/>
          <w:szCs w:val="24"/>
        </w:rPr>
        <w:t>Une dimension économique et juridique</w:t>
      </w:r>
      <w:r>
        <w:rPr>
          <w:rFonts w:ascii="Arial" w:hAnsi="Arial" w:cs="Arial"/>
          <w:b/>
          <w:bCs/>
          <w:i/>
          <w:sz w:val="24"/>
          <w:szCs w:val="24"/>
        </w:rPr>
        <w:t xml:space="preserve"> : </w:t>
      </w:r>
      <w:r w:rsidRPr="0021688B">
        <w:rPr>
          <w:rFonts w:ascii="Arial" w:hAnsi="Arial" w:cs="Arial"/>
          <w:bCs/>
        </w:rPr>
        <w:t>« Quels sont les impacts de l’ouverture de certains magasins le dimanche sur l’économie française, les entreprises et les salariés ? »</w:t>
      </w:r>
    </w:p>
    <w:p w:rsidR="003968ED" w:rsidRPr="00515CEF" w:rsidRDefault="003968ED" w:rsidP="00515CEF">
      <w:pPr>
        <w:autoSpaceDE w:val="0"/>
        <w:autoSpaceDN w:val="0"/>
        <w:adjustRightInd w:val="0"/>
        <w:rPr>
          <w:rFonts w:ascii="Times New Roman" w:hAnsi="Times New Roman"/>
          <w:bCs/>
          <w:sz w:val="24"/>
          <w:szCs w:val="24"/>
        </w:rPr>
      </w:pPr>
    </w:p>
    <w:p w:rsidR="003968ED" w:rsidRPr="0021688B" w:rsidRDefault="003968ED" w:rsidP="00515CEF">
      <w:pPr>
        <w:autoSpaceDE w:val="0"/>
        <w:autoSpaceDN w:val="0"/>
        <w:adjustRightInd w:val="0"/>
        <w:jc w:val="both"/>
        <w:rPr>
          <w:rFonts w:ascii="Arial" w:hAnsi="Arial" w:cs="Arial"/>
          <w:b/>
          <w:i/>
          <w:sz w:val="24"/>
          <w:szCs w:val="24"/>
        </w:rPr>
      </w:pPr>
      <w:r w:rsidRPr="0021688B">
        <w:rPr>
          <w:rFonts w:ascii="Arial" w:hAnsi="Arial" w:cs="Arial"/>
          <w:b/>
          <w:i/>
          <w:sz w:val="24"/>
          <w:szCs w:val="24"/>
        </w:rPr>
        <w:t>Deux parties dépendantes</w:t>
      </w:r>
    </w:p>
    <w:p w:rsidR="003968ED" w:rsidRDefault="003968ED" w:rsidP="00515CEF">
      <w:pPr>
        <w:autoSpaceDE w:val="0"/>
        <w:autoSpaceDN w:val="0"/>
        <w:adjustRightInd w:val="0"/>
        <w:jc w:val="both"/>
        <w:rPr>
          <w:rFonts w:ascii="Arial" w:hAnsi="Arial" w:cs="Arial"/>
        </w:rPr>
      </w:pPr>
      <w:r w:rsidRPr="0021688B">
        <w:rPr>
          <w:rFonts w:ascii="Arial" w:hAnsi="Arial" w:cs="Arial"/>
        </w:rPr>
        <w:t xml:space="preserve">« À l’aide de vos </w:t>
      </w:r>
      <w:r w:rsidRPr="0021688B">
        <w:rPr>
          <w:rFonts w:ascii="Arial" w:hAnsi="Arial" w:cs="Arial"/>
          <w:bCs/>
        </w:rPr>
        <w:t>connaissances</w:t>
      </w:r>
      <w:r w:rsidRPr="0021688B">
        <w:rPr>
          <w:rFonts w:ascii="Arial" w:hAnsi="Arial" w:cs="Arial"/>
          <w:b/>
          <w:bCs/>
        </w:rPr>
        <w:t xml:space="preserve">, </w:t>
      </w:r>
      <w:r w:rsidRPr="0021688B">
        <w:rPr>
          <w:rFonts w:ascii="Arial" w:hAnsi="Arial" w:cs="Arial"/>
        </w:rPr>
        <w:t>de la base documentaire mise à votre disposition et de votre expérience personnelle acquise lors de vos PFMP vous devrez, d</w:t>
      </w:r>
      <w:r>
        <w:rPr>
          <w:rFonts w:ascii="Arial" w:hAnsi="Arial" w:cs="Arial"/>
        </w:rPr>
        <w:t xml:space="preserve">ans une première partie exploiter un dossier documentaire à partir d’un questionnement pour </w:t>
      </w:r>
      <w:r w:rsidRPr="0021688B">
        <w:rPr>
          <w:rFonts w:ascii="Arial" w:hAnsi="Arial" w:cs="Arial"/>
        </w:rPr>
        <w:t xml:space="preserve">vous </w:t>
      </w:r>
      <w:r>
        <w:rPr>
          <w:rFonts w:ascii="Arial" w:hAnsi="Arial" w:cs="Arial"/>
        </w:rPr>
        <w:t>permettre</w:t>
      </w:r>
      <w:r w:rsidRPr="0021688B">
        <w:rPr>
          <w:rFonts w:ascii="Arial" w:hAnsi="Arial" w:cs="Arial"/>
        </w:rPr>
        <w:t xml:space="preserve"> de </w:t>
      </w:r>
      <w:r>
        <w:rPr>
          <w:rFonts w:ascii="Arial" w:hAnsi="Arial" w:cs="Arial"/>
        </w:rPr>
        <w:t>conduire, dans une seconde partie, une étude autour de la problématique suivante : »</w:t>
      </w:r>
    </w:p>
    <w:p w:rsidR="003968ED" w:rsidRDefault="003968ED" w:rsidP="00515CEF">
      <w:pPr>
        <w:autoSpaceDE w:val="0"/>
        <w:autoSpaceDN w:val="0"/>
        <w:adjustRightInd w:val="0"/>
        <w:jc w:val="both"/>
        <w:rPr>
          <w:rFonts w:ascii="Arial" w:hAnsi="Arial" w:cs="Arial"/>
        </w:rPr>
      </w:pPr>
    </w:p>
    <w:p w:rsidR="003968ED" w:rsidRDefault="003968ED" w:rsidP="00515CEF">
      <w:pPr>
        <w:autoSpaceDE w:val="0"/>
        <w:autoSpaceDN w:val="0"/>
        <w:adjustRightInd w:val="0"/>
        <w:jc w:val="both"/>
        <w:rPr>
          <w:rFonts w:ascii="Arial" w:hAnsi="Arial" w:cs="Arial"/>
        </w:rPr>
      </w:pPr>
    </w:p>
    <w:p w:rsidR="003968ED" w:rsidRDefault="003968ED" w:rsidP="00515CEF">
      <w:pPr>
        <w:autoSpaceDE w:val="0"/>
        <w:autoSpaceDN w:val="0"/>
        <w:adjustRightInd w:val="0"/>
        <w:jc w:val="both"/>
        <w:rPr>
          <w:rFonts w:ascii="Arial" w:hAnsi="Arial" w:cs="Arial"/>
        </w:rPr>
      </w:pPr>
    </w:p>
    <w:p w:rsidR="003968ED" w:rsidRPr="00F75A95" w:rsidRDefault="003968ED" w:rsidP="0021688B">
      <w:pPr>
        <w:autoSpaceDE w:val="0"/>
        <w:autoSpaceDN w:val="0"/>
        <w:adjustRightInd w:val="0"/>
        <w:jc w:val="both"/>
        <w:rPr>
          <w:rFonts w:ascii="Arial" w:hAnsi="Arial" w:cs="Arial"/>
          <w:b/>
          <w:sz w:val="24"/>
          <w:szCs w:val="24"/>
        </w:rPr>
      </w:pPr>
      <w:r>
        <w:rPr>
          <w:rFonts w:ascii="Arial" w:hAnsi="Arial" w:cs="Arial"/>
          <w:b/>
          <w:sz w:val="24"/>
          <w:szCs w:val="24"/>
        </w:rPr>
        <w:t>2.</w:t>
      </w:r>
      <w:r w:rsidRPr="00F75A95">
        <w:rPr>
          <w:rFonts w:ascii="Arial" w:hAnsi="Arial" w:cs="Arial"/>
          <w:b/>
          <w:sz w:val="24"/>
          <w:szCs w:val="24"/>
        </w:rPr>
        <w:t xml:space="preserve">1 – </w:t>
      </w:r>
      <w:r>
        <w:rPr>
          <w:rFonts w:ascii="Arial" w:hAnsi="Arial" w:cs="Arial"/>
          <w:b/>
          <w:sz w:val="24"/>
          <w:szCs w:val="24"/>
        </w:rPr>
        <w:t>L’EXPLOITATION DU DOSSIER DOCUMENTAIRE</w:t>
      </w:r>
      <w:r w:rsidRPr="00F75A95">
        <w:rPr>
          <w:rFonts w:ascii="Arial" w:hAnsi="Arial" w:cs="Arial"/>
          <w:b/>
          <w:sz w:val="24"/>
          <w:szCs w:val="24"/>
        </w:rPr>
        <w:t xml:space="preserve"> </w:t>
      </w:r>
    </w:p>
    <w:p w:rsidR="003968ED" w:rsidRDefault="003968ED" w:rsidP="00515CEF">
      <w:pPr>
        <w:autoSpaceDE w:val="0"/>
        <w:autoSpaceDN w:val="0"/>
        <w:adjustRightInd w:val="0"/>
        <w:jc w:val="both"/>
        <w:rPr>
          <w:rFonts w:ascii="Arial" w:hAnsi="Arial" w:cs="Arial"/>
        </w:rPr>
      </w:pPr>
    </w:p>
    <w:p w:rsidR="003968ED" w:rsidRPr="001453BD" w:rsidRDefault="003968ED" w:rsidP="00515CEF">
      <w:pPr>
        <w:pStyle w:val="ListParagraph"/>
        <w:shd w:val="clear" w:color="auto" w:fill="E0E0E0"/>
        <w:spacing w:after="0"/>
        <w:ind w:left="0"/>
        <w:jc w:val="both"/>
        <w:rPr>
          <w:rFonts w:ascii="Arial" w:hAnsi="Arial" w:cs="Arial"/>
          <w:b/>
          <w:sz w:val="24"/>
          <w:szCs w:val="24"/>
        </w:rPr>
      </w:pPr>
      <w:r w:rsidRPr="001453BD">
        <w:rPr>
          <w:rFonts w:ascii="Arial" w:hAnsi="Arial" w:cs="Arial"/>
          <w:b/>
          <w:sz w:val="24"/>
          <w:szCs w:val="24"/>
        </w:rPr>
        <w:t>Une partie méthodologique reposant sur un dossier documentaire</w:t>
      </w:r>
    </w:p>
    <w:p w:rsidR="003968ED" w:rsidRDefault="003968ED" w:rsidP="00515CEF">
      <w:pPr>
        <w:pStyle w:val="ListParagraph"/>
        <w:shd w:val="clear" w:color="auto" w:fill="E0E0E0"/>
        <w:spacing w:after="0"/>
        <w:ind w:left="0"/>
        <w:jc w:val="both"/>
        <w:rPr>
          <w:rFonts w:ascii="Arial" w:hAnsi="Arial" w:cs="Arial"/>
          <w:sz w:val="24"/>
          <w:szCs w:val="24"/>
        </w:rPr>
      </w:pPr>
      <w:r>
        <w:rPr>
          <w:rFonts w:ascii="Arial" w:hAnsi="Arial" w:cs="Arial"/>
          <w:sz w:val="24"/>
          <w:szCs w:val="24"/>
        </w:rPr>
        <w:t>Le dossier documentaire se compose</w:t>
      </w:r>
      <w:r w:rsidRPr="00B51F9F">
        <w:rPr>
          <w:rFonts w:ascii="Arial" w:hAnsi="Arial" w:cs="Arial"/>
          <w:sz w:val="24"/>
          <w:szCs w:val="24"/>
        </w:rPr>
        <w:t xml:space="preserve"> de plusieurs documents, variés (textes, statistiques, info</w:t>
      </w:r>
      <w:r>
        <w:rPr>
          <w:rFonts w:ascii="Arial" w:hAnsi="Arial" w:cs="Arial"/>
          <w:sz w:val="24"/>
          <w:szCs w:val="24"/>
        </w:rPr>
        <w:t>graphie, photo…), présentant des</w:t>
      </w:r>
      <w:r w:rsidRPr="00B51F9F">
        <w:rPr>
          <w:rFonts w:ascii="Arial" w:hAnsi="Arial" w:cs="Arial"/>
          <w:sz w:val="24"/>
          <w:szCs w:val="24"/>
        </w:rPr>
        <w:t xml:space="preserve"> dimension</w:t>
      </w:r>
      <w:r>
        <w:rPr>
          <w:rFonts w:ascii="Arial" w:hAnsi="Arial" w:cs="Arial"/>
          <w:sz w:val="24"/>
          <w:szCs w:val="24"/>
        </w:rPr>
        <w:t>s</w:t>
      </w:r>
      <w:r w:rsidRPr="00B51F9F">
        <w:rPr>
          <w:rFonts w:ascii="Arial" w:hAnsi="Arial" w:cs="Arial"/>
          <w:sz w:val="24"/>
          <w:szCs w:val="24"/>
        </w:rPr>
        <w:t xml:space="preserve"> économique</w:t>
      </w:r>
      <w:r>
        <w:rPr>
          <w:rFonts w:ascii="Arial" w:hAnsi="Arial" w:cs="Arial"/>
          <w:sz w:val="24"/>
          <w:szCs w:val="24"/>
        </w:rPr>
        <w:t>s</w:t>
      </w:r>
      <w:r w:rsidRPr="00B51F9F">
        <w:rPr>
          <w:rFonts w:ascii="Arial" w:hAnsi="Arial" w:cs="Arial"/>
          <w:sz w:val="24"/>
          <w:szCs w:val="24"/>
        </w:rPr>
        <w:t xml:space="preserve"> et juridique</w:t>
      </w:r>
      <w:r>
        <w:rPr>
          <w:rFonts w:ascii="Arial" w:hAnsi="Arial" w:cs="Arial"/>
          <w:sz w:val="24"/>
          <w:szCs w:val="24"/>
        </w:rPr>
        <w:t>s</w:t>
      </w:r>
      <w:r w:rsidRPr="00B51F9F">
        <w:rPr>
          <w:rFonts w:ascii="Arial" w:hAnsi="Arial" w:cs="Arial"/>
          <w:sz w:val="24"/>
          <w:szCs w:val="24"/>
        </w:rPr>
        <w:t xml:space="preserve"> de la thématique retenue, pour un temps de lecture </w:t>
      </w:r>
      <w:r>
        <w:rPr>
          <w:rFonts w:ascii="Arial" w:hAnsi="Arial" w:cs="Arial"/>
          <w:sz w:val="24"/>
          <w:szCs w:val="24"/>
        </w:rPr>
        <w:t xml:space="preserve">par le candidat, </w:t>
      </w:r>
      <w:r w:rsidRPr="00B51F9F">
        <w:rPr>
          <w:rFonts w:ascii="Arial" w:hAnsi="Arial" w:cs="Arial"/>
          <w:sz w:val="24"/>
          <w:szCs w:val="24"/>
        </w:rPr>
        <w:t>qui ne doit pas excéder 30 minutes.</w:t>
      </w:r>
    </w:p>
    <w:p w:rsidR="003968ED" w:rsidRDefault="003968ED" w:rsidP="00515CEF">
      <w:pPr>
        <w:pStyle w:val="ListParagraph"/>
        <w:shd w:val="clear" w:color="auto" w:fill="E0E0E0"/>
        <w:spacing w:after="0"/>
        <w:ind w:left="0"/>
        <w:jc w:val="both"/>
        <w:rPr>
          <w:rFonts w:ascii="Arial" w:hAnsi="Arial" w:cs="Arial"/>
          <w:sz w:val="24"/>
          <w:szCs w:val="24"/>
        </w:rPr>
      </w:pPr>
    </w:p>
    <w:p w:rsidR="003968ED" w:rsidRDefault="003968ED" w:rsidP="00515CEF">
      <w:pPr>
        <w:autoSpaceDE w:val="0"/>
        <w:autoSpaceDN w:val="0"/>
        <w:adjustRightInd w:val="0"/>
        <w:jc w:val="center"/>
        <w:rPr>
          <w:rFonts w:ascii="Arial" w:hAnsi="Arial" w:cs="Arial"/>
          <w:bCs/>
          <w:sz w:val="24"/>
          <w:szCs w:val="24"/>
        </w:rPr>
      </w:pPr>
    </w:p>
    <w:p w:rsidR="003968ED" w:rsidRPr="0021688B" w:rsidRDefault="003968ED" w:rsidP="00515CEF">
      <w:pPr>
        <w:autoSpaceDE w:val="0"/>
        <w:autoSpaceDN w:val="0"/>
        <w:adjustRightInd w:val="0"/>
        <w:jc w:val="both"/>
        <w:rPr>
          <w:rFonts w:ascii="Arial" w:hAnsi="Arial" w:cs="Arial"/>
          <w:b/>
          <w:color w:val="000000"/>
        </w:rPr>
      </w:pPr>
      <w:r w:rsidRPr="0021688B">
        <w:rPr>
          <w:rFonts w:ascii="Arial" w:hAnsi="Arial" w:cs="Arial"/>
          <w:b/>
          <w:color w:val="000000"/>
          <w:u w:val="single"/>
        </w:rPr>
        <w:t xml:space="preserve">EXEMPLE INDICATIF </w:t>
      </w:r>
      <w:r w:rsidRPr="0021688B">
        <w:rPr>
          <w:rFonts w:ascii="Arial" w:hAnsi="Arial" w:cs="Arial"/>
          <w:i/>
          <w:color w:val="000000"/>
        </w:rPr>
        <w:t>(extrait du sujet en annexe</w:t>
      </w:r>
      <w:r w:rsidRPr="0021688B">
        <w:rPr>
          <w:rFonts w:ascii="Arial" w:hAnsi="Arial" w:cs="Arial"/>
          <w:b/>
          <w:i/>
          <w:color w:val="000000"/>
        </w:rPr>
        <w:t>)</w:t>
      </w:r>
    </w:p>
    <w:p w:rsidR="003968ED" w:rsidRPr="0021688B" w:rsidRDefault="003968ED" w:rsidP="00515CEF">
      <w:pPr>
        <w:autoSpaceDE w:val="0"/>
        <w:autoSpaceDN w:val="0"/>
        <w:adjustRightInd w:val="0"/>
        <w:jc w:val="center"/>
        <w:rPr>
          <w:rFonts w:ascii="Arial" w:hAnsi="Arial" w:cs="Arial"/>
          <w:bCs/>
          <w:sz w:val="24"/>
          <w:szCs w:val="24"/>
        </w:rPr>
      </w:pPr>
      <w:r w:rsidRPr="0021688B">
        <w:rPr>
          <w:rFonts w:ascii="Arial" w:hAnsi="Arial" w:cs="Arial"/>
          <w:bCs/>
          <w:sz w:val="24"/>
          <w:szCs w:val="24"/>
        </w:rPr>
        <w:t>Liste des documents</w:t>
      </w:r>
    </w:p>
    <w:p w:rsidR="003968ED" w:rsidRPr="0021688B" w:rsidRDefault="003968ED" w:rsidP="00515CEF">
      <w:pPr>
        <w:autoSpaceDE w:val="0"/>
        <w:autoSpaceDN w:val="0"/>
        <w:adjustRightInd w:val="0"/>
        <w:jc w:val="center"/>
        <w:rPr>
          <w:rFonts w:ascii="Arial" w:hAnsi="Arial" w:cs="Arial"/>
          <w:bCs/>
          <w:sz w:val="8"/>
          <w:szCs w:val="8"/>
        </w:rPr>
      </w:pPr>
    </w:p>
    <w:tbl>
      <w:tblPr>
        <w:tblW w:w="0" w:type="auto"/>
        <w:tblInd w:w="108" w:type="dxa"/>
        <w:tblLook w:val="00A0"/>
      </w:tblPr>
      <w:tblGrid>
        <w:gridCol w:w="8364"/>
        <w:gridCol w:w="1316"/>
      </w:tblGrid>
      <w:tr w:rsidR="003968ED" w:rsidRPr="001F26C1" w:rsidTr="00370572">
        <w:tc>
          <w:tcPr>
            <w:tcW w:w="8364" w:type="dxa"/>
          </w:tcPr>
          <w:p w:rsidR="003968ED" w:rsidRPr="0021688B" w:rsidRDefault="003968ED" w:rsidP="00474482">
            <w:pPr>
              <w:rPr>
                <w:rFonts w:ascii="Arial" w:hAnsi="Arial" w:cs="Arial"/>
                <w:bCs/>
                <w:sz w:val="24"/>
                <w:szCs w:val="24"/>
              </w:rPr>
            </w:pPr>
            <w:r w:rsidRPr="0021688B">
              <w:rPr>
                <w:rFonts w:ascii="Arial" w:hAnsi="Arial" w:cs="Arial"/>
                <w:bCs/>
                <w:sz w:val="24"/>
                <w:szCs w:val="24"/>
              </w:rPr>
              <w:t xml:space="preserve">Document 1 Article Figaro.fr  </w:t>
            </w:r>
            <w:r w:rsidRPr="002D371C">
              <w:rPr>
                <w:rFonts w:ascii="Arial" w:hAnsi="Arial" w:cs="Arial"/>
                <w:bCs/>
                <w:sz w:val="24"/>
                <w:szCs w:val="24"/>
              </w:rPr>
              <w:t>(</w:t>
            </w:r>
            <w:r w:rsidRPr="002D371C">
              <w:rPr>
                <w:rFonts w:ascii="Arial" w:hAnsi="Arial" w:cs="Arial"/>
                <w:b/>
                <w:bCs/>
                <w:i/>
                <w:sz w:val="24"/>
                <w:szCs w:val="24"/>
              </w:rPr>
              <w:t>texte)</w:t>
            </w:r>
          </w:p>
          <w:p w:rsidR="003968ED" w:rsidRPr="0021688B" w:rsidRDefault="003968ED" w:rsidP="00474482">
            <w:pPr>
              <w:rPr>
                <w:rFonts w:ascii="Arial" w:hAnsi="Arial" w:cs="Arial"/>
                <w:bCs/>
                <w:sz w:val="24"/>
                <w:szCs w:val="24"/>
              </w:rPr>
            </w:pPr>
            <w:r>
              <w:rPr>
                <w:rFonts w:ascii="Arial" w:hAnsi="Arial" w:cs="Arial"/>
                <w:bCs/>
                <w:sz w:val="24"/>
                <w:szCs w:val="24"/>
              </w:rPr>
              <w:t>Document 2 Page i</w:t>
            </w:r>
            <w:r w:rsidRPr="0021688B">
              <w:rPr>
                <w:rFonts w:ascii="Arial" w:hAnsi="Arial" w:cs="Arial"/>
                <w:bCs/>
                <w:sz w:val="24"/>
                <w:szCs w:val="24"/>
              </w:rPr>
              <w:t xml:space="preserve">nternet VIE PUBLIQUE </w:t>
            </w:r>
            <w:r w:rsidRPr="0021688B">
              <w:rPr>
                <w:rFonts w:ascii="Arial" w:hAnsi="Arial" w:cs="Arial"/>
                <w:b/>
                <w:bCs/>
                <w:i/>
                <w:sz w:val="24"/>
                <w:szCs w:val="24"/>
              </w:rPr>
              <w:t>(images</w:t>
            </w:r>
            <w:r w:rsidRPr="0021688B">
              <w:rPr>
                <w:rFonts w:ascii="Arial" w:hAnsi="Arial" w:cs="Arial"/>
                <w:bCs/>
                <w:i/>
                <w:sz w:val="24"/>
                <w:szCs w:val="24"/>
              </w:rPr>
              <w:t>)</w:t>
            </w:r>
          </w:p>
          <w:p w:rsidR="003968ED" w:rsidRPr="0021688B" w:rsidRDefault="003968ED" w:rsidP="00474482">
            <w:pPr>
              <w:rPr>
                <w:rFonts w:ascii="Arial" w:hAnsi="Arial" w:cs="Arial"/>
                <w:b/>
                <w:bCs/>
                <w:i/>
                <w:sz w:val="24"/>
                <w:szCs w:val="24"/>
              </w:rPr>
            </w:pPr>
            <w:r w:rsidRPr="0021688B">
              <w:rPr>
                <w:rFonts w:ascii="Arial" w:hAnsi="Arial" w:cs="Arial"/>
                <w:bCs/>
                <w:sz w:val="24"/>
                <w:szCs w:val="24"/>
              </w:rPr>
              <w:t xml:space="preserve">Document 3 Extraits sondage BVA i-télé La dépêche du midi </w:t>
            </w:r>
            <w:r>
              <w:rPr>
                <w:rFonts w:ascii="Arial" w:hAnsi="Arial" w:cs="Arial"/>
                <w:bCs/>
                <w:sz w:val="24"/>
                <w:szCs w:val="24"/>
              </w:rPr>
              <w:t>(</w:t>
            </w:r>
            <w:r w:rsidRPr="0021688B">
              <w:rPr>
                <w:rFonts w:ascii="Arial" w:hAnsi="Arial" w:cs="Arial"/>
                <w:b/>
                <w:bCs/>
                <w:i/>
                <w:sz w:val="24"/>
                <w:szCs w:val="24"/>
              </w:rPr>
              <w:t>statistiques</w:t>
            </w:r>
            <w:r>
              <w:rPr>
                <w:rFonts w:ascii="Arial" w:hAnsi="Arial" w:cs="Arial"/>
                <w:b/>
                <w:bCs/>
                <w:i/>
                <w:sz w:val="24"/>
                <w:szCs w:val="24"/>
              </w:rPr>
              <w:t>)</w:t>
            </w:r>
          </w:p>
          <w:p w:rsidR="003968ED" w:rsidRPr="0021688B" w:rsidRDefault="003968ED" w:rsidP="00474482">
            <w:pPr>
              <w:rPr>
                <w:rFonts w:ascii="Arial" w:hAnsi="Arial" w:cs="Arial"/>
                <w:bCs/>
                <w:sz w:val="24"/>
                <w:szCs w:val="24"/>
              </w:rPr>
            </w:pPr>
            <w:r w:rsidRPr="0021688B">
              <w:rPr>
                <w:rFonts w:ascii="Arial" w:hAnsi="Arial" w:cs="Arial"/>
                <w:bCs/>
                <w:sz w:val="24"/>
                <w:szCs w:val="24"/>
              </w:rPr>
              <w:t xml:space="preserve">Document 4 Enquête CFDT </w:t>
            </w:r>
            <w:r w:rsidRPr="0021688B">
              <w:rPr>
                <w:rFonts w:ascii="Arial" w:hAnsi="Arial" w:cs="Arial"/>
                <w:b/>
                <w:bCs/>
                <w:i/>
                <w:sz w:val="24"/>
                <w:szCs w:val="24"/>
              </w:rPr>
              <w:t>(infographie)</w:t>
            </w:r>
          </w:p>
          <w:p w:rsidR="003968ED" w:rsidRPr="0021688B" w:rsidRDefault="003968ED" w:rsidP="00474482">
            <w:pPr>
              <w:rPr>
                <w:rFonts w:ascii="Arial" w:hAnsi="Arial" w:cs="Arial"/>
                <w:bCs/>
                <w:sz w:val="24"/>
                <w:szCs w:val="24"/>
              </w:rPr>
            </w:pPr>
            <w:r w:rsidRPr="0021688B">
              <w:rPr>
                <w:rFonts w:ascii="Arial" w:hAnsi="Arial" w:cs="Arial"/>
                <w:bCs/>
                <w:sz w:val="24"/>
                <w:szCs w:val="24"/>
              </w:rPr>
              <w:t>Document 5 Les indégivrables</w:t>
            </w:r>
            <w:r>
              <w:rPr>
                <w:rFonts w:ascii="Arial" w:hAnsi="Arial" w:cs="Arial"/>
                <w:bCs/>
                <w:sz w:val="24"/>
                <w:szCs w:val="24"/>
              </w:rPr>
              <w:t xml:space="preserve"> </w:t>
            </w:r>
            <w:r w:rsidRPr="0021688B">
              <w:rPr>
                <w:rFonts w:ascii="Arial" w:hAnsi="Arial" w:cs="Arial"/>
                <w:b/>
                <w:bCs/>
                <w:sz w:val="24"/>
                <w:szCs w:val="24"/>
              </w:rPr>
              <w:t>(</w:t>
            </w:r>
            <w:r w:rsidRPr="0021688B">
              <w:rPr>
                <w:rFonts w:ascii="Arial" w:hAnsi="Arial" w:cs="Arial"/>
                <w:b/>
                <w:bCs/>
                <w:i/>
                <w:sz w:val="24"/>
                <w:szCs w:val="24"/>
              </w:rPr>
              <w:t>dessins)</w:t>
            </w:r>
          </w:p>
          <w:p w:rsidR="003968ED" w:rsidRPr="0021688B" w:rsidRDefault="003968ED" w:rsidP="00474482">
            <w:pPr>
              <w:rPr>
                <w:rFonts w:ascii="Arial" w:hAnsi="Arial" w:cs="Arial"/>
                <w:b/>
                <w:bCs/>
                <w:sz w:val="24"/>
                <w:szCs w:val="24"/>
              </w:rPr>
            </w:pPr>
            <w:r>
              <w:rPr>
                <w:rFonts w:ascii="Arial" w:hAnsi="Arial" w:cs="Arial"/>
                <w:bCs/>
                <w:sz w:val="24"/>
                <w:szCs w:val="24"/>
              </w:rPr>
              <w:t>Document 6 Revue de p</w:t>
            </w:r>
            <w:r w:rsidRPr="0021688B">
              <w:rPr>
                <w:rFonts w:ascii="Arial" w:hAnsi="Arial" w:cs="Arial"/>
                <w:bCs/>
                <w:sz w:val="24"/>
                <w:szCs w:val="24"/>
              </w:rPr>
              <w:t xml:space="preserve">resse </w:t>
            </w:r>
            <w:r w:rsidRPr="0021688B">
              <w:rPr>
                <w:rFonts w:ascii="Arial" w:hAnsi="Arial" w:cs="Arial"/>
                <w:b/>
                <w:bCs/>
                <w:sz w:val="24"/>
                <w:szCs w:val="24"/>
              </w:rPr>
              <w:t>(</w:t>
            </w:r>
            <w:r w:rsidRPr="00C24B02">
              <w:rPr>
                <w:rFonts w:ascii="Arial" w:hAnsi="Arial" w:cs="Arial"/>
                <w:b/>
                <w:bCs/>
                <w:i/>
                <w:sz w:val="24"/>
                <w:szCs w:val="24"/>
              </w:rPr>
              <w:t>pêle-mêle de textes courts</w:t>
            </w:r>
            <w:r w:rsidRPr="0021688B">
              <w:rPr>
                <w:rFonts w:ascii="Arial" w:hAnsi="Arial" w:cs="Arial"/>
                <w:b/>
                <w:bCs/>
                <w:sz w:val="24"/>
                <w:szCs w:val="24"/>
              </w:rPr>
              <w:t>)</w:t>
            </w:r>
          </w:p>
          <w:p w:rsidR="003968ED" w:rsidRPr="0021688B" w:rsidRDefault="003968ED" w:rsidP="00474482">
            <w:pPr>
              <w:rPr>
                <w:rFonts w:ascii="Arial" w:hAnsi="Arial" w:cs="Arial"/>
                <w:bCs/>
                <w:i/>
                <w:sz w:val="24"/>
                <w:szCs w:val="24"/>
              </w:rPr>
            </w:pPr>
            <w:r w:rsidRPr="0021688B">
              <w:rPr>
                <w:rFonts w:ascii="Arial" w:hAnsi="Arial" w:cs="Arial"/>
                <w:bCs/>
                <w:sz w:val="24"/>
                <w:szCs w:val="24"/>
              </w:rPr>
              <w:t xml:space="preserve">Document 7 Extrait Analyses Octobre 2012 DARES </w:t>
            </w:r>
            <w:r w:rsidRPr="0021688B">
              <w:rPr>
                <w:rFonts w:ascii="Arial" w:hAnsi="Arial" w:cs="Arial"/>
                <w:b/>
                <w:bCs/>
                <w:i/>
                <w:sz w:val="24"/>
                <w:szCs w:val="24"/>
              </w:rPr>
              <w:t>(statistiques)</w:t>
            </w:r>
          </w:p>
          <w:p w:rsidR="003968ED" w:rsidRPr="0021688B" w:rsidRDefault="003968ED" w:rsidP="0021688B">
            <w:pPr>
              <w:rPr>
                <w:rFonts w:ascii="Arial" w:hAnsi="Arial" w:cs="Arial"/>
                <w:bCs/>
                <w:sz w:val="24"/>
                <w:szCs w:val="24"/>
              </w:rPr>
            </w:pPr>
            <w:r w:rsidRPr="0021688B">
              <w:rPr>
                <w:rFonts w:ascii="Arial" w:hAnsi="Arial" w:cs="Arial"/>
                <w:bCs/>
                <w:sz w:val="24"/>
                <w:szCs w:val="24"/>
              </w:rPr>
              <w:t>Document 8 Le Parisien.fr</w:t>
            </w:r>
            <w:r>
              <w:rPr>
                <w:rFonts w:ascii="Arial" w:hAnsi="Arial" w:cs="Arial"/>
                <w:bCs/>
                <w:sz w:val="24"/>
                <w:szCs w:val="24"/>
              </w:rPr>
              <w:t xml:space="preserve"> </w:t>
            </w:r>
            <w:r w:rsidRPr="0021688B">
              <w:rPr>
                <w:rFonts w:ascii="Arial" w:hAnsi="Arial" w:cs="Arial"/>
                <w:b/>
                <w:bCs/>
                <w:i/>
                <w:sz w:val="24"/>
                <w:szCs w:val="24"/>
              </w:rPr>
              <w:t>(Infographie</w:t>
            </w:r>
            <w:r w:rsidRPr="0021688B">
              <w:rPr>
                <w:rFonts w:ascii="Arial" w:hAnsi="Arial" w:cs="Arial"/>
                <w:b/>
                <w:bCs/>
                <w:sz w:val="24"/>
                <w:szCs w:val="24"/>
              </w:rPr>
              <w:t>)</w:t>
            </w:r>
          </w:p>
        </w:tc>
        <w:tc>
          <w:tcPr>
            <w:tcW w:w="1316" w:type="dxa"/>
          </w:tcPr>
          <w:p w:rsidR="003968ED" w:rsidRPr="0021688B" w:rsidRDefault="003968ED" w:rsidP="00474482">
            <w:pPr>
              <w:rPr>
                <w:rFonts w:ascii="Arial" w:hAnsi="Arial" w:cs="Arial"/>
                <w:bCs/>
                <w:sz w:val="24"/>
                <w:szCs w:val="24"/>
              </w:rPr>
            </w:pPr>
            <w:r w:rsidRPr="0021688B">
              <w:rPr>
                <w:rFonts w:ascii="Arial" w:hAnsi="Arial" w:cs="Arial"/>
                <w:bCs/>
                <w:sz w:val="24"/>
                <w:szCs w:val="24"/>
              </w:rPr>
              <w:t>Page 4</w:t>
            </w:r>
          </w:p>
          <w:p w:rsidR="003968ED" w:rsidRPr="0021688B" w:rsidRDefault="003968ED" w:rsidP="00474482">
            <w:pPr>
              <w:rPr>
                <w:rFonts w:ascii="Arial" w:hAnsi="Arial" w:cs="Arial"/>
                <w:bCs/>
                <w:sz w:val="24"/>
                <w:szCs w:val="24"/>
              </w:rPr>
            </w:pPr>
            <w:r w:rsidRPr="0021688B">
              <w:rPr>
                <w:rFonts w:ascii="Arial" w:hAnsi="Arial" w:cs="Arial"/>
                <w:bCs/>
                <w:sz w:val="24"/>
                <w:szCs w:val="24"/>
              </w:rPr>
              <w:t>Page 5</w:t>
            </w:r>
          </w:p>
          <w:p w:rsidR="003968ED" w:rsidRPr="0021688B" w:rsidRDefault="003968ED" w:rsidP="00474482">
            <w:pPr>
              <w:rPr>
                <w:rFonts w:ascii="Arial" w:hAnsi="Arial" w:cs="Arial"/>
                <w:bCs/>
                <w:sz w:val="24"/>
                <w:szCs w:val="24"/>
              </w:rPr>
            </w:pPr>
            <w:r w:rsidRPr="0021688B">
              <w:rPr>
                <w:rFonts w:ascii="Arial" w:hAnsi="Arial" w:cs="Arial"/>
                <w:bCs/>
                <w:sz w:val="24"/>
                <w:szCs w:val="24"/>
              </w:rPr>
              <w:t>Page 6</w:t>
            </w:r>
          </w:p>
          <w:p w:rsidR="003968ED" w:rsidRPr="0021688B" w:rsidRDefault="003968ED" w:rsidP="00474482">
            <w:pPr>
              <w:rPr>
                <w:rFonts w:ascii="Arial" w:hAnsi="Arial" w:cs="Arial"/>
                <w:bCs/>
                <w:sz w:val="24"/>
                <w:szCs w:val="24"/>
              </w:rPr>
            </w:pPr>
            <w:r w:rsidRPr="0021688B">
              <w:rPr>
                <w:rFonts w:ascii="Arial" w:hAnsi="Arial" w:cs="Arial"/>
                <w:bCs/>
                <w:sz w:val="24"/>
                <w:szCs w:val="24"/>
              </w:rPr>
              <w:t>Page 6</w:t>
            </w:r>
          </w:p>
          <w:p w:rsidR="003968ED" w:rsidRPr="0021688B" w:rsidRDefault="003968ED" w:rsidP="00474482">
            <w:pPr>
              <w:rPr>
                <w:rFonts w:ascii="Arial" w:hAnsi="Arial" w:cs="Arial"/>
                <w:bCs/>
                <w:sz w:val="24"/>
                <w:szCs w:val="24"/>
              </w:rPr>
            </w:pPr>
            <w:r w:rsidRPr="0021688B">
              <w:rPr>
                <w:rFonts w:ascii="Arial" w:hAnsi="Arial" w:cs="Arial"/>
                <w:bCs/>
                <w:sz w:val="24"/>
                <w:szCs w:val="24"/>
              </w:rPr>
              <w:t>Page 6</w:t>
            </w:r>
          </w:p>
          <w:p w:rsidR="003968ED" w:rsidRPr="0021688B" w:rsidRDefault="003968ED" w:rsidP="00474482">
            <w:pPr>
              <w:rPr>
                <w:rFonts w:ascii="Arial" w:hAnsi="Arial" w:cs="Arial"/>
                <w:bCs/>
                <w:sz w:val="24"/>
                <w:szCs w:val="24"/>
              </w:rPr>
            </w:pPr>
            <w:r w:rsidRPr="0021688B">
              <w:rPr>
                <w:rFonts w:ascii="Arial" w:hAnsi="Arial" w:cs="Arial"/>
                <w:bCs/>
                <w:sz w:val="24"/>
                <w:szCs w:val="24"/>
              </w:rPr>
              <w:t>Page 7</w:t>
            </w:r>
          </w:p>
          <w:p w:rsidR="003968ED" w:rsidRPr="0021688B" w:rsidRDefault="003968ED" w:rsidP="00474482">
            <w:pPr>
              <w:rPr>
                <w:rFonts w:ascii="Arial" w:hAnsi="Arial" w:cs="Arial"/>
                <w:bCs/>
                <w:sz w:val="24"/>
                <w:szCs w:val="24"/>
              </w:rPr>
            </w:pPr>
            <w:r w:rsidRPr="0021688B">
              <w:rPr>
                <w:rFonts w:ascii="Arial" w:hAnsi="Arial" w:cs="Arial"/>
                <w:bCs/>
                <w:sz w:val="24"/>
                <w:szCs w:val="24"/>
              </w:rPr>
              <w:t>Page 7</w:t>
            </w:r>
          </w:p>
          <w:p w:rsidR="003968ED" w:rsidRDefault="003968ED" w:rsidP="00474482">
            <w:pPr>
              <w:rPr>
                <w:rFonts w:ascii="Arial" w:hAnsi="Arial" w:cs="Arial"/>
                <w:bCs/>
                <w:sz w:val="24"/>
                <w:szCs w:val="24"/>
              </w:rPr>
            </w:pPr>
            <w:r w:rsidRPr="0021688B">
              <w:rPr>
                <w:rFonts w:ascii="Arial" w:hAnsi="Arial" w:cs="Arial"/>
                <w:bCs/>
                <w:sz w:val="24"/>
                <w:szCs w:val="24"/>
              </w:rPr>
              <w:t>Page 7</w:t>
            </w:r>
          </w:p>
          <w:p w:rsidR="003968ED" w:rsidRPr="001F26C1" w:rsidRDefault="003968ED" w:rsidP="00474482">
            <w:pPr>
              <w:rPr>
                <w:rFonts w:ascii="Arial" w:hAnsi="Arial" w:cs="Arial"/>
                <w:bCs/>
                <w:sz w:val="24"/>
                <w:szCs w:val="24"/>
              </w:rPr>
            </w:pPr>
          </w:p>
        </w:tc>
      </w:tr>
    </w:tbl>
    <w:p w:rsidR="003968ED" w:rsidRPr="00B51F9F" w:rsidRDefault="003968ED" w:rsidP="00515CEF">
      <w:pPr>
        <w:pStyle w:val="ListParagraph"/>
        <w:shd w:val="clear" w:color="auto" w:fill="E0E0E0"/>
        <w:spacing w:after="0"/>
        <w:ind w:left="0"/>
        <w:jc w:val="both"/>
        <w:rPr>
          <w:rFonts w:ascii="Arial" w:hAnsi="Arial" w:cs="Arial"/>
          <w:sz w:val="24"/>
          <w:szCs w:val="24"/>
          <w:u w:val="single"/>
        </w:rPr>
      </w:pPr>
    </w:p>
    <w:p w:rsidR="003968ED" w:rsidRDefault="003968ED" w:rsidP="00515CEF">
      <w:pPr>
        <w:shd w:val="clear" w:color="auto" w:fill="E0E0E0"/>
        <w:jc w:val="both"/>
        <w:rPr>
          <w:rFonts w:ascii="Arial" w:hAnsi="Arial" w:cs="Arial"/>
          <w:sz w:val="24"/>
          <w:szCs w:val="24"/>
        </w:rPr>
      </w:pPr>
      <w:r>
        <w:rPr>
          <w:rFonts w:ascii="Arial" w:hAnsi="Arial" w:cs="Arial"/>
          <w:b/>
          <w:sz w:val="24"/>
          <w:szCs w:val="24"/>
        </w:rPr>
        <w:t xml:space="preserve">L’objectif est la </w:t>
      </w:r>
      <w:r w:rsidRPr="00B51F9F">
        <w:rPr>
          <w:rFonts w:ascii="Arial" w:hAnsi="Arial" w:cs="Arial"/>
          <w:b/>
          <w:sz w:val="24"/>
          <w:szCs w:val="24"/>
        </w:rPr>
        <w:t xml:space="preserve">vérification des </w:t>
      </w:r>
      <w:r>
        <w:rPr>
          <w:rFonts w:ascii="Arial" w:hAnsi="Arial" w:cs="Arial"/>
          <w:b/>
          <w:sz w:val="24"/>
          <w:szCs w:val="24"/>
        </w:rPr>
        <w:t>connaissances et</w:t>
      </w:r>
      <w:r w:rsidRPr="00B51F9F">
        <w:rPr>
          <w:rFonts w:ascii="Arial" w:hAnsi="Arial" w:cs="Arial"/>
          <w:b/>
          <w:sz w:val="24"/>
          <w:szCs w:val="24"/>
        </w:rPr>
        <w:t xml:space="preserve"> la maîtrise des méthodologies.</w:t>
      </w:r>
      <w:r w:rsidRPr="00B51F9F">
        <w:rPr>
          <w:rFonts w:ascii="Arial" w:hAnsi="Arial" w:cs="Arial"/>
          <w:sz w:val="24"/>
          <w:szCs w:val="24"/>
        </w:rPr>
        <w:t xml:space="preserve"> Il s’agit de guider le candidat dans l’exploitation du dossier documentaire en vue de la rédaction de l’étude (seconde partie) et ainsi d’évaluer plusieurs compétences  (notamment celles développées lors des études).</w:t>
      </w:r>
    </w:p>
    <w:p w:rsidR="003968ED" w:rsidRDefault="003968ED" w:rsidP="00515CEF">
      <w:pPr>
        <w:shd w:val="clear" w:color="auto" w:fill="E0E0E0"/>
        <w:jc w:val="both"/>
      </w:pPr>
    </w:p>
    <w:p w:rsidR="003968ED" w:rsidRDefault="003968ED" w:rsidP="00515CEF">
      <w:pPr>
        <w:shd w:val="clear" w:color="auto" w:fill="E0E0E0"/>
        <w:jc w:val="both"/>
      </w:pPr>
    </w:p>
    <w:p w:rsidR="003968ED" w:rsidRPr="00B51F9F" w:rsidRDefault="003968ED" w:rsidP="00515CEF">
      <w:pPr>
        <w:shd w:val="clear" w:color="auto" w:fill="E0E0E0"/>
        <w:jc w:val="both"/>
      </w:pPr>
    </w:p>
    <w:p w:rsidR="003968ED" w:rsidRPr="004C0047" w:rsidRDefault="003968ED" w:rsidP="00515CEF">
      <w:pPr>
        <w:shd w:val="clear" w:color="auto" w:fill="E0E0E0"/>
        <w:jc w:val="both"/>
        <w:rPr>
          <w:rFonts w:ascii="Arial" w:hAnsi="Arial" w:cs="Arial"/>
          <w:b/>
          <w:sz w:val="24"/>
          <w:szCs w:val="24"/>
        </w:rPr>
      </w:pPr>
      <w:r w:rsidRPr="004C0047">
        <w:rPr>
          <w:rFonts w:ascii="Arial" w:hAnsi="Arial" w:cs="Arial"/>
          <w:b/>
          <w:sz w:val="24"/>
          <w:szCs w:val="24"/>
        </w:rPr>
        <w:t>L’exploitation du dossier documentaire va permettre d’évaluer en économie et en droit :</w:t>
      </w:r>
    </w:p>
    <w:p w:rsidR="003968ED" w:rsidRPr="00B51F9F" w:rsidRDefault="003968ED" w:rsidP="00515CEF">
      <w:pPr>
        <w:pStyle w:val="ListParagraph"/>
        <w:shd w:val="clear" w:color="auto" w:fill="E0E0E0"/>
        <w:ind w:left="0"/>
        <w:jc w:val="both"/>
        <w:rPr>
          <w:rFonts w:ascii="Arial" w:hAnsi="Arial" w:cs="Arial"/>
          <w:sz w:val="24"/>
          <w:szCs w:val="24"/>
        </w:rPr>
      </w:pPr>
      <w:r>
        <w:rPr>
          <w:rFonts w:ascii="Arial" w:hAnsi="Arial" w:cs="Arial"/>
          <w:sz w:val="24"/>
          <w:szCs w:val="24"/>
        </w:rPr>
        <w:t xml:space="preserve">- </w:t>
      </w:r>
      <w:r w:rsidRPr="00B51F9F">
        <w:rPr>
          <w:rFonts w:ascii="Arial" w:hAnsi="Arial" w:cs="Arial"/>
          <w:sz w:val="24"/>
          <w:szCs w:val="24"/>
        </w:rPr>
        <w:t>la maîtrise de concepts fondamentaux (utilisation du vocab</w:t>
      </w:r>
      <w:r>
        <w:rPr>
          <w:rFonts w:ascii="Arial" w:hAnsi="Arial" w:cs="Arial"/>
          <w:sz w:val="24"/>
          <w:szCs w:val="24"/>
        </w:rPr>
        <w:t>ulaire économique et juridique à</w:t>
      </w:r>
      <w:r w:rsidRPr="00B51F9F">
        <w:rPr>
          <w:rFonts w:ascii="Arial" w:hAnsi="Arial" w:cs="Arial"/>
          <w:sz w:val="24"/>
          <w:szCs w:val="24"/>
        </w:rPr>
        <w:t xml:space="preserve"> bon escient);</w:t>
      </w:r>
    </w:p>
    <w:p w:rsidR="003968ED" w:rsidRPr="00B51F9F" w:rsidRDefault="003968ED" w:rsidP="00515CEF">
      <w:pPr>
        <w:pStyle w:val="ListParagraph"/>
        <w:shd w:val="clear" w:color="auto" w:fill="E0E0E0"/>
        <w:ind w:left="0"/>
        <w:jc w:val="both"/>
        <w:rPr>
          <w:rFonts w:ascii="Arial" w:hAnsi="Arial" w:cs="Arial"/>
          <w:sz w:val="24"/>
          <w:szCs w:val="24"/>
        </w:rPr>
      </w:pPr>
      <w:r>
        <w:rPr>
          <w:rFonts w:ascii="Arial" w:hAnsi="Arial" w:cs="Arial"/>
          <w:sz w:val="24"/>
          <w:szCs w:val="24"/>
        </w:rPr>
        <w:t xml:space="preserve">- </w:t>
      </w:r>
      <w:r w:rsidRPr="00B51F9F">
        <w:rPr>
          <w:rFonts w:ascii="Arial" w:hAnsi="Arial" w:cs="Arial"/>
          <w:sz w:val="24"/>
          <w:szCs w:val="24"/>
        </w:rPr>
        <w:t>la compréhension et l’explicitation de certains mécanismes  (l’élève donne du sens aux faits qu’il doit observer ou commenter)</w:t>
      </w:r>
      <w:r>
        <w:rPr>
          <w:rFonts w:ascii="Arial" w:hAnsi="Arial" w:cs="Arial"/>
          <w:sz w:val="24"/>
          <w:szCs w:val="24"/>
        </w:rPr>
        <w:t> ;</w:t>
      </w:r>
    </w:p>
    <w:p w:rsidR="003968ED" w:rsidRPr="00B51F9F" w:rsidRDefault="003968ED" w:rsidP="00515CEF">
      <w:pPr>
        <w:pStyle w:val="ListParagraph"/>
        <w:shd w:val="clear" w:color="auto" w:fill="E0E0E0"/>
        <w:ind w:left="0"/>
        <w:jc w:val="both"/>
        <w:rPr>
          <w:rFonts w:ascii="Arial" w:hAnsi="Arial" w:cs="Arial"/>
          <w:sz w:val="24"/>
          <w:szCs w:val="24"/>
        </w:rPr>
      </w:pPr>
      <w:r>
        <w:rPr>
          <w:rFonts w:ascii="Arial" w:hAnsi="Arial" w:cs="Arial"/>
          <w:sz w:val="24"/>
          <w:szCs w:val="24"/>
        </w:rPr>
        <w:t xml:space="preserve">- </w:t>
      </w:r>
      <w:r w:rsidRPr="00B51F9F">
        <w:rPr>
          <w:rFonts w:ascii="Arial" w:hAnsi="Arial" w:cs="Arial"/>
          <w:sz w:val="24"/>
          <w:szCs w:val="24"/>
        </w:rPr>
        <w:t>la capacité à exploiter différents types de documents (texte, statistique, infographie, caricature, photographie, brèves….)</w:t>
      </w:r>
      <w:r>
        <w:rPr>
          <w:rFonts w:ascii="Arial" w:hAnsi="Arial" w:cs="Arial"/>
          <w:sz w:val="24"/>
          <w:szCs w:val="24"/>
        </w:rPr>
        <w:t> ;</w:t>
      </w:r>
    </w:p>
    <w:p w:rsidR="003968ED" w:rsidRPr="00B51F9F" w:rsidRDefault="003968ED" w:rsidP="00515CEF">
      <w:pPr>
        <w:pStyle w:val="ListParagraph"/>
        <w:shd w:val="clear" w:color="auto" w:fill="E0E0E0"/>
        <w:ind w:left="0"/>
        <w:jc w:val="both"/>
        <w:rPr>
          <w:rFonts w:ascii="Arial" w:hAnsi="Arial" w:cs="Arial"/>
          <w:sz w:val="24"/>
          <w:szCs w:val="24"/>
        </w:rPr>
      </w:pPr>
      <w:r>
        <w:rPr>
          <w:rFonts w:ascii="Arial" w:hAnsi="Arial" w:cs="Arial"/>
          <w:sz w:val="24"/>
          <w:szCs w:val="24"/>
        </w:rPr>
        <w:t xml:space="preserve">- </w:t>
      </w:r>
      <w:r w:rsidRPr="00B51F9F">
        <w:rPr>
          <w:rFonts w:ascii="Arial" w:hAnsi="Arial" w:cs="Arial"/>
          <w:sz w:val="24"/>
          <w:szCs w:val="24"/>
        </w:rPr>
        <w:t>l’aptitude à justifier un choix (dans cette situation, ce n’est pas la décision qui sera évaluée mais sa justification reposant notamment sur l’élaboration d’un dossier documentaire)</w:t>
      </w:r>
      <w:r>
        <w:rPr>
          <w:rFonts w:ascii="Arial" w:hAnsi="Arial" w:cs="Arial"/>
          <w:sz w:val="24"/>
          <w:szCs w:val="24"/>
        </w:rPr>
        <w:t>.</w:t>
      </w:r>
    </w:p>
    <w:p w:rsidR="003968ED" w:rsidRPr="00B51F9F" w:rsidRDefault="003968ED" w:rsidP="00515CEF">
      <w:pPr>
        <w:pStyle w:val="ListParagraph"/>
        <w:shd w:val="clear" w:color="auto" w:fill="E0E0E0"/>
        <w:spacing w:after="0" w:line="240" w:lineRule="auto"/>
        <w:ind w:left="0"/>
        <w:jc w:val="both"/>
        <w:rPr>
          <w:rFonts w:ascii="Arial" w:hAnsi="Arial" w:cs="Arial"/>
          <w:b/>
          <w:sz w:val="24"/>
          <w:szCs w:val="24"/>
        </w:rPr>
      </w:pPr>
    </w:p>
    <w:p w:rsidR="003968ED" w:rsidRPr="00B51F9F" w:rsidRDefault="003968ED" w:rsidP="00515CEF">
      <w:pPr>
        <w:pStyle w:val="ListParagraph"/>
        <w:shd w:val="clear" w:color="auto" w:fill="E0E0E0"/>
        <w:spacing w:after="0" w:line="240" w:lineRule="auto"/>
        <w:ind w:left="0"/>
        <w:jc w:val="both"/>
        <w:rPr>
          <w:rFonts w:ascii="Arial" w:hAnsi="Arial" w:cs="Arial"/>
          <w:sz w:val="24"/>
          <w:szCs w:val="24"/>
        </w:rPr>
      </w:pPr>
    </w:p>
    <w:p w:rsidR="003968ED" w:rsidRPr="00B51F9F" w:rsidRDefault="003968ED" w:rsidP="00515CEF">
      <w:pPr>
        <w:pStyle w:val="ListParagraph"/>
        <w:shd w:val="clear" w:color="auto" w:fill="E0E0E0"/>
        <w:spacing w:after="0" w:line="240" w:lineRule="auto"/>
        <w:ind w:left="0"/>
        <w:jc w:val="both"/>
        <w:rPr>
          <w:rFonts w:ascii="Arial" w:hAnsi="Arial" w:cs="Arial"/>
          <w:sz w:val="24"/>
          <w:szCs w:val="24"/>
        </w:rPr>
      </w:pPr>
    </w:p>
    <w:p w:rsidR="003968ED" w:rsidRDefault="003968ED" w:rsidP="00515CEF">
      <w:pPr>
        <w:pStyle w:val="ListParagraph"/>
        <w:shd w:val="clear" w:color="auto" w:fill="E0E0E0"/>
        <w:spacing w:after="0" w:line="240" w:lineRule="auto"/>
        <w:ind w:left="0"/>
        <w:jc w:val="both"/>
        <w:rPr>
          <w:rFonts w:ascii="Arial" w:hAnsi="Arial" w:cs="Arial"/>
          <w:sz w:val="24"/>
          <w:szCs w:val="24"/>
        </w:rPr>
      </w:pPr>
      <w:r w:rsidRPr="00B51F9F">
        <w:rPr>
          <w:rFonts w:ascii="Arial" w:hAnsi="Arial" w:cs="Arial"/>
          <w:sz w:val="24"/>
          <w:szCs w:val="24"/>
        </w:rPr>
        <w:t>Ainsi le questionnement doit :</w:t>
      </w:r>
    </w:p>
    <w:p w:rsidR="003968ED" w:rsidRPr="00B51F9F" w:rsidRDefault="003968ED" w:rsidP="00515CEF">
      <w:pPr>
        <w:pStyle w:val="ListParagraph"/>
        <w:shd w:val="clear" w:color="auto" w:fill="E0E0E0"/>
        <w:spacing w:after="0" w:line="240" w:lineRule="auto"/>
        <w:ind w:left="0"/>
        <w:jc w:val="both"/>
        <w:rPr>
          <w:rFonts w:ascii="Arial" w:hAnsi="Arial" w:cs="Arial"/>
          <w:sz w:val="24"/>
          <w:szCs w:val="24"/>
        </w:rPr>
      </w:pPr>
    </w:p>
    <w:p w:rsidR="003968ED" w:rsidRPr="00B51F9F" w:rsidRDefault="003968ED" w:rsidP="00515CEF">
      <w:pPr>
        <w:pStyle w:val="ListParagraph"/>
        <w:shd w:val="clear" w:color="auto" w:fill="E0E0E0"/>
        <w:spacing w:after="0" w:line="240" w:lineRule="auto"/>
        <w:ind w:left="0"/>
        <w:jc w:val="both"/>
        <w:rPr>
          <w:rFonts w:ascii="Arial" w:hAnsi="Arial" w:cs="Arial"/>
          <w:sz w:val="24"/>
          <w:szCs w:val="24"/>
        </w:rPr>
      </w:pPr>
      <w:r>
        <w:rPr>
          <w:rFonts w:ascii="Arial" w:hAnsi="Arial" w:cs="Arial"/>
          <w:sz w:val="24"/>
          <w:szCs w:val="24"/>
        </w:rPr>
        <w:t xml:space="preserve">- </w:t>
      </w:r>
      <w:r w:rsidRPr="00B51F9F">
        <w:rPr>
          <w:rFonts w:ascii="Arial" w:hAnsi="Arial" w:cs="Arial"/>
          <w:sz w:val="24"/>
          <w:szCs w:val="24"/>
        </w:rPr>
        <w:t>être construit dans une démarche de recherche logique et progressive dan</w:t>
      </w:r>
      <w:r>
        <w:rPr>
          <w:rFonts w:ascii="Arial" w:hAnsi="Arial" w:cs="Arial"/>
          <w:sz w:val="24"/>
          <w:szCs w:val="24"/>
        </w:rPr>
        <w:t>s l’exploitation des documents.</w:t>
      </w:r>
    </w:p>
    <w:p w:rsidR="003968ED" w:rsidRPr="00B51F9F" w:rsidRDefault="003968ED" w:rsidP="00515CEF">
      <w:pPr>
        <w:pStyle w:val="ListParagraph"/>
        <w:shd w:val="clear" w:color="auto" w:fill="E0E0E0"/>
        <w:spacing w:after="0" w:line="240" w:lineRule="auto"/>
        <w:ind w:left="0"/>
        <w:jc w:val="both"/>
        <w:rPr>
          <w:rFonts w:ascii="Arial" w:hAnsi="Arial" w:cs="Arial"/>
          <w:sz w:val="24"/>
          <w:szCs w:val="24"/>
        </w:rPr>
      </w:pPr>
      <w:r w:rsidRPr="00B51F9F">
        <w:rPr>
          <w:rFonts w:ascii="Arial" w:hAnsi="Arial" w:cs="Arial"/>
          <w:sz w:val="24"/>
          <w:szCs w:val="24"/>
        </w:rPr>
        <w:t xml:space="preserve">A titre d’exemple (non exhaustif), les tâches à effectuer peuvent être organisées ainsi : </w:t>
      </w:r>
    </w:p>
    <w:p w:rsidR="003968ED" w:rsidRPr="002B3B23" w:rsidRDefault="003968ED" w:rsidP="00515CEF">
      <w:pPr>
        <w:pStyle w:val="ListParagraph"/>
        <w:shd w:val="clear" w:color="auto" w:fill="E0E0E0"/>
        <w:spacing w:after="0" w:line="240" w:lineRule="auto"/>
        <w:ind w:left="0"/>
        <w:rPr>
          <w:rFonts w:ascii="Arial" w:hAnsi="Arial" w:cs="Arial"/>
          <w:i/>
          <w:sz w:val="24"/>
          <w:szCs w:val="24"/>
        </w:rPr>
      </w:pPr>
      <w:r w:rsidRPr="002B3B23">
        <w:rPr>
          <w:rFonts w:ascii="Arial" w:hAnsi="Arial" w:cs="Arial"/>
          <w:i/>
          <w:sz w:val="24"/>
          <w:szCs w:val="24"/>
        </w:rPr>
        <w:t>1- Analyse des d</w:t>
      </w:r>
      <w:r>
        <w:rPr>
          <w:rFonts w:ascii="Arial" w:hAnsi="Arial" w:cs="Arial"/>
          <w:i/>
          <w:sz w:val="24"/>
          <w:szCs w:val="24"/>
        </w:rPr>
        <w:t xml:space="preserve">ocuments à partir d’un tableau </w:t>
      </w:r>
      <w:r w:rsidRPr="002B3B23">
        <w:rPr>
          <w:rFonts w:ascii="Arial" w:hAnsi="Arial" w:cs="Arial"/>
          <w:i/>
          <w:sz w:val="24"/>
          <w:szCs w:val="24"/>
        </w:rPr>
        <w:t xml:space="preserve">retenant les points d’analyse, clairement  définis par l’auteur </w:t>
      </w:r>
      <w:r>
        <w:rPr>
          <w:rFonts w:ascii="Arial" w:hAnsi="Arial" w:cs="Arial"/>
          <w:i/>
          <w:sz w:val="24"/>
          <w:szCs w:val="24"/>
        </w:rPr>
        <w:t xml:space="preserve">du </w:t>
      </w:r>
      <w:r w:rsidRPr="002D371C">
        <w:rPr>
          <w:rFonts w:ascii="Arial" w:hAnsi="Arial" w:cs="Arial"/>
          <w:i/>
          <w:sz w:val="24"/>
          <w:szCs w:val="24"/>
        </w:rPr>
        <w:t>sujet.</w:t>
      </w:r>
      <w:r w:rsidRPr="002B3B23">
        <w:rPr>
          <w:rFonts w:ascii="Arial" w:hAnsi="Arial" w:cs="Arial"/>
          <w:i/>
          <w:sz w:val="24"/>
          <w:szCs w:val="24"/>
        </w:rPr>
        <w:t xml:space="preserve">  </w:t>
      </w:r>
    </w:p>
    <w:p w:rsidR="003968ED" w:rsidRPr="002D371C" w:rsidRDefault="003968ED" w:rsidP="00515CEF">
      <w:pPr>
        <w:pStyle w:val="ListParagraph"/>
        <w:numPr>
          <w:ilvl w:val="0"/>
          <w:numId w:val="3"/>
        </w:numPr>
        <w:shd w:val="clear" w:color="auto" w:fill="E0E0E0"/>
        <w:tabs>
          <w:tab w:val="clear" w:pos="720"/>
          <w:tab w:val="num" w:pos="330"/>
        </w:tabs>
        <w:spacing w:after="0" w:line="240" w:lineRule="auto"/>
        <w:ind w:left="0" w:firstLine="0"/>
        <w:rPr>
          <w:rFonts w:ascii="Arial" w:hAnsi="Arial" w:cs="Arial"/>
          <w:i/>
          <w:sz w:val="24"/>
          <w:szCs w:val="24"/>
        </w:rPr>
      </w:pPr>
      <w:r w:rsidRPr="002B3B23">
        <w:rPr>
          <w:rFonts w:ascii="Arial" w:hAnsi="Arial" w:cs="Arial"/>
          <w:i/>
          <w:sz w:val="24"/>
          <w:szCs w:val="24"/>
        </w:rPr>
        <w:t>Explicat</w:t>
      </w:r>
      <w:r>
        <w:rPr>
          <w:rFonts w:ascii="Arial" w:hAnsi="Arial" w:cs="Arial"/>
          <w:i/>
          <w:sz w:val="24"/>
          <w:szCs w:val="24"/>
        </w:rPr>
        <w:t xml:space="preserve">ion, définition, justification </w:t>
      </w:r>
      <w:r w:rsidRPr="002B3B23">
        <w:rPr>
          <w:rFonts w:ascii="Arial" w:hAnsi="Arial" w:cs="Arial"/>
          <w:i/>
          <w:sz w:val="24"/>
          <w:szCs w:val="24"/>
        </w:rPr>
        <w:t xml:space="preserve">de concepts ou expression mentionnées dans les différents </w:t>
      </w:r>
      <w:r w:rsidRPr="002D371C">
        <w:rPr>
          <w:rFonts w:ascii="Arial" w:hAnsi="Arial" w:cs="Arial"/>
          <w:i/>
          <w:sz w:val="24"/>
          <w:szCs w:val="24"/>
        </w:rPr>
        <w:t>documents.</w:t>
      </w:r>
    </w:p>
    <w:p w:rsidR="003968ED" w:rsidRDefault="003968ED" w:rsidP="002C7132">
      <w:pPr>
        <w:pStyle w:val="ListParagraph"/>
        <w:numPr>
          <w:ilvl w:val="0"/>
          <w:numId w:val="3"/>
        </w:numPr>
        <w:shd w:val="clear" w:color="auto" w:fill="E0E0E0"/>
        <w:tabs>
          <w:tab w:val="clear" w:pos="720"/>
          <w:tab w:val="num" w:pos="330"/>
        </w:tabs>
        <w:spacing w:after="0" w:line="240" w:lineRule="auto"/>
        <w:ind w:left="0" w:firstLine="0"/>
        <w:rPr>
          <w:rFonts w:ascii="Arial" w:hAnsi="Arial" w:cs="Arial"/>
          <w:i/>
          <w:sz w:val="24"/>
          <w:szCs w:val="24"/>
        </w:rPr>
      </w:pPr>
      <w:r w:rsidRPr="002B3B23">
        <w:rPr>
          <w:rFonts w:ascii="Arial" w:hAnsi="Arial" w:cs="Arial"/>
          <w:i/>
          <w:sz w:val="24"/>
          <w:szCs w:val="24"/>
        </w:rPr>
        <w:t xml:space="preserve">Proposition mais surtout justification par le candidat d’un </w:t>
      </w:r>
      <w:r>
        <w:rPr>
          <w:rFonts w:ascii="Arial" w:hAnsi="Arial" w:cs="Arial"/>
          <w:i/>
          <w:sz w:val="24"/>
          <w:szCs w:val="24"/>
        </w:rPr>
        <w:t xml:space="preserve">positionnement sur le dossier documentaire </w:t>
      </w:r>
      <w:r w:rsidRPr="002B3B23">
        <w:rPr>
          <w:rFonts w:ascii="Arial" w:hAnsi="Arial" w:cs="Arial"/>
          <w:i/>
          <w:sz w:val="24"/>
          <w:szCs w:val="24"/>
        </w:rPr>
        <w:t xml:space="preserve">(choix entre différents documents proposés, recherche à engager pour obtenir plus </w:t>
      </w:r>
      <w:r w:rsidRPr="002D371C">
        <w:rPr>
          <w:rFonts w:ascii="Arial" w:hAnsi="Arial" w:cs="Arial"/>
          <w:i/>
          <w:sz w:val="24"/>
          <w:szCs w:val="24"/>
        </w:rPr>
        <w:t>d’information…).</w:t>
      </w:r>
      <w:r w:rsidRPr="002B3B23">
        <w:rPr>
          <w:rFonts w:ascii="Arial" w:hAnsi="Arial" w:cs="Arial"/>
          <w:i/>
          <w:sz w:val="24"/>
          <w:szCs w:val="24"/>
        </w:rPr>
        <w:t xml:space="preserve"> </w:t>
      </w:r>
    </w:p>
    <w:p w:rsidR="003968ED" w:rsidRDefault="003968ED" w:rsidP="002C7132">
      <w:pPr>
        <w:pStyle w:val="ListParagraph"/>
        <w:shd w:val="clear" w:color="auto" w:fill="E0E0E0"/>
        <w:spacing w:after="0" w:line="240" w:lineRule="auto"/>
        <w:ind w:left="0"/>
        <w:rPr>
          <w:rFonts w:ascii="Arial" w:hAnsi="Arial" w:cs="Arial"/>
          <w:i/>
          <w:sz w:val="24"/>
          <w:szCs w:val="24"/>
        </w:rPr>
      </w:pPr>
    </w:p>
    <w:p w:rsidR="003968ED" w:rsidRPr="002C7132" w:rsidRDefault="003968ED" w:rsidP="002C7132">
      <w:pPr>
        <w:pStyle w:val="ListParagraph"/>
        <w:shd w:val="clear" w:color="auto" w:fill="E0E0E0"/>
        <w:spacing w:after="0" w:line="240" w:lineRule="auto"/>
        <w:ind w:left="0"/>
        <w:rPr>
          <w:rFonts w:ascii="Arial" w:hAnsi="Arial" w:cs="Arial"/>
          <w:i/>
          <w:sz w:val="24"/>
          <w:szCs w:val="24"/>
        </w:rPr>
      </w:pPr>
      <w:r>
        <w:rPr>
          <w:rFonts w:ascii="Arial" w:hAnsi="Arial" w:cs="Arial"/>
          <w:sz w:val="24"/>
          <w:szCs w:val="24"/>
        </w:rPr>
        <w:t xml:space="preserve">- </w:t>
      </w:r>
      <w:r w:rsidRPr="002C7132">
        <w:rPr>
          <w:rFonts w:ascii="Arial" w:hAnsi="Arial" w:cs="Arial"/>
          <w:sz w:val="24"/>
          <w:szCs w:val="24"/>
        </w:rPr>
        <w:t xml:space="preserve"> reposer et faire référence impérativement au dossier documentaire. (</w:t>
      </w:r>
      <w:r w:rsidRPr="002C7132">
        <w:rPr>
          <w:rFonts w:ascii="Arial" w:hAnsi="Arial" w:cs="Arial"/>
          <w:i/>
          <w:sz w:val="24"/>
          <w:szCs w:val="24"/>
        </w:rPr>
        <w:t>A partir de ou des annexes…vous …</w:t>
      </w:r>
      <w:r w:rsidRPr="002C7132">
        <w:rPr>
          <w:rFonts w:ascii="Arial" w:hAnsi="Arial" w:cs="Arial"/>
          <w:sz w:val="24"/>
          <w:szCs w:val="24"/>
        </w:rPr>
        <w:t xml:space="preserve">) En aucun cas, le questionnement ne peut être une simple question de </w:t>
      </w:r>
      <w:r w:rsidRPr="002D371C">
        <w:rPr>
          <w:rFonts w:ascii="Arial" w:hAnsi="Arial" w:cs="Arial"/>
          <w:sz w:val="24"/>
          <w:szCs w:val="24"/>
        </w:rPr>
        <w:t>«cours ».</w:t>
      </w:r>
    </w:p>
    <w:p w:rsidR="003968ED" w:rsidRDefault="003968ED" w:rsidP="00515CEF">
      <w:pPr>
        <w:autoSpaceDE w:val="0"/>
        <w:autoSpaceDN w:val="0"/>
        <w:adjustRightInd w:val="0"/>
        <w:jc w:val="both"/>
        <w:rPr>
          <w:rFonts w:ascii="Arial" w:hAnsi="Arial" w:cs="Arial"/>
          <w:i/>
          <w:color w:val="0000FF"/>
        </w:rPr>
      </w:pPr>
    </w:p>
    <w:p w:rsidR="003968ED" w:rsidRDefault="003968ED" w:rsidP="00515CEF">
      <w:pPr>
        <w:autoSpaceDE w:val="0"/>
        <w:autoSpaceDN w:val="0"/>
        <w:adjustRightInd w:val="0"/>
        <w:jc w:val="both"/>
        <w:rPr>
          <w:rFonts w:ascii="Arial" w:hAnsi="Arial" w:cs="Arial"/>
          <w:i/>
          <w:color w:val="0000FF"/>
        </w:rPr>
      </w:pPr>
    </w:p>
    <w:p w:rsidR="003968ED" w:rsidRPr="004472D1" w:rsidRDefault="003968ED" w:rsidP="00515CEF">
      <w:pPr>
        <w:autoSpaceDE w:val="0"/>
        <w:autoSpaceDN w:val="0"/>
        <w:adjustRightInd w:val="0"/>
        <w:jc w:val="both"/>
        <w:rPr>
          <w:rFonts w:ascii="Arial" w:hAnsi="Arial" w:cs="Arial"/>
          <w:b/>
          <w:color w:val="000000"/>
        </w:rPr>
      </w:pPr>
      <w:r w:rsidRPr="00C413DB">
        <w:rPr>
          <w:rFonts w:ascii="Arial" w:hAnsi="Arial" w:cs="Arial"/>
          <w:b/>
          <w:color w:val="000000"/>
          <w:u w:val="single"/>
        </w:rPr>
        <w:t xml:space="preserve">EXEMPLE INDICATIF </w:t>
      </w:r>
      <w:r w:rsidRPr="00C413DB">
        <w:rPr>
          <w:rFonts w:ascii="Arial" w:hAnsi="Arial" w:cs="Arial"/>
          <w:i/>
          <w:color w:val="000000"/>
        </w:rPr>
        <w:t>(extrait du sujet en annexe</w:t>
      </w:r>
      <w:r w:rsidRPr="00C413DB">
        <w:rPr>
          <w:rFonts w:ascii="Arial" w:hAnsi="Arial" w:cs="Arial"/>
          <w:b/>
          <w:i/>
          <w:color w:val="000000"/>
        </w:rPr>
        <w:t>)</w:t>
      </w:r>
    </w:p>
    <w:p w:rsidR="003968ED" w:rsidRPr="00DF04F5" w:rsidRDefault="003968ED" w:rsidP="00515CEF">
      <w:pPr>
        <w:autoSpaceDE w:val="0"/>
        <w:autoSpaceDN w:val="0"/>
        <w:adjustRightInd w:val="0"/>
        <w:jc w:val="both"/>
        <w:rPr>
          <w:rFonts w:ascii="Arial" w:hAnsi="Arial" w:cs="Arial"/>
          <w:i/>
          <w:color w:val="0000FF"/>
        </w:rPr>
      </w:pPr>
    </w:p>
    <w:p w:rsidR="003968ED" w:rsidRPr="00AA0408" w:rsidRDefault="003968ED" w:rsidP="00515CEF">
      <w:pPr>
        <w:shd w:val="clear" w:color="auto" w:fill="FBD4B4"/>
        <w:jc w:val="center"/>
        <w:rPr>
          <w:rFonts w:ascii="Arial" w:hAnsi="Arial" w:cs="Arial"/>
          <w:b/>
          <w:sz w:val="28"/>
          <w:szCs w:val="28"/>
        </w:rPr>
      </w:pPr>
      <w:r w:rsidRPr="00AA0408">
        <w:rPr>
          <w:rFonts w:ascii="Arial" w:hAnsi="Arial" w:cs="Arial"/>
          <w:b/>
          <w:sz w:val="28"/>
          <w:szCs w:val="28"/>
        </w:rPr>
        <w:t>1</w:t>
      </w:r>
      <w:r w:rsidRPr="00AA0408">
        <w:rPr>
          <w:rFonts w:ascii="Arial" w:hAnsi="Arial" w:cs="Arial"/>
          <w:b/>
          <w:sz w:val="28"/>
          <w:szCs w:val="28"/>
          <w:vertAlign w:val="superscript"/>
        </w:rPr>
        <w:t>ère</w:t>
      </w:r>
      <w:r>
        <w:rPr>
          <w:rFonts w:ascii="Arial" w:hAnsi="Arial" w:cs="Arial"/>
          <w:b/>
          <w:sz w:val="28"/>
          <w:szCs w:val="28"/>
        </w:rPr>
        <w:t xml:space="preserve"> Partie :</w:t>
      </w:r>
      <w:r w:rsidRPr="00AA0408">
        <w:rPr>
          <w:rFonts w:ascii="Arial" w:hAnsi="Arial" w:cs="Arial"/>
          <w:b/>
          <w:sz w:val="28"/>
          <w:szCs w:val="28"/>
        </w:rPr>
        <w:t xml:space="preserve"> </w:t>
      </w:r>
      <w:r>
        <w:rPr>
          <w:rFonts w:ascii="Arial" w:hAnsi="Arial" w:cs="Arial"/>
          <w:b/>
          <w:sz w:val="28"/>
          <w:szCs w:val="28"/>
        </w:rPr>
        <w:t>Exploitation du dossier documentaire</w:t>
      </w:r>
      <w:r w:rsidRPr="00AA0408">
        <w:rPr>
          <w:rFonts w:ascii="Arial" w:hAnsi="Arial" w:cs="Arial"/>
          <w:b/>
          <w:sz w:val="28"/>
          <w:szCs w:val="28"/>
        </w:rPr>
        <w:t xml:space="preserve"> </w:t>
      </w:r>
    </w:p>
    <w:p w:rsidR="003968ED" w:rsidRDefault="003968ED" w:rsidP="00515CEF">
      <w:pPr>
        <w:autoSpaceDE w:val="0"/>
        <w:autoSpaceDN w:val="0"/>
        <w:adjustRightInd w:val="0"/>
        <w:rPr>
          <w:rFonts w:ascii="Arial" w:hAnsi="Arial" w:cs="Arial"/>
        </w:rPr>
      </w:pPr>
    </w:p>
    <w:p w:rsidR="003968ED" w:rsidRPr="00E800E7" w:rsidRDefault="003968ED" w:rsidP="00515CEF">
      <w:pPr>
        <w:autoSpaceDE w:val="0"/>
        <w:autoSpaceDN w:val="0"/>
        <w:adjustRightInd w:val="0"/>
        <w:rPr>
          <w:rFonts w:ascii="Arial" w:hAnsi="Arial" w:cs="Arial"/>
          <w:b/>
          <w:i/>
          <w:sz w:val="24"/>
          <w:szCs w:val="24"/>
        </w:rPr>
      </w:pPr>
      <w:r w:rsidRPr="00E800E7">
        <w:rPr>
          <w:rFonts w:ascii="Arial" w:hAnsi="Arial" w:cs="Arial"/>
          <w:b/>
          <w:i/>
          <w:sz w:val="24"/>
          <w:szCs w:val="24"/>
        </w:rPr>
        <w:t xml:space="preserve">Une démarche logique et progressive dans l’exploitation des </w:t>
      </w:r>
      <w:r w:rsidRPr="002D371C">
        <w:rPr>
          <w:rFonts w:ascii="Arial" w:hAnsi="Arial" w:cs="Arial"/>
          <w:b/>
          <w:i/>
          <w:sz w:val="24"/>
          <w:szCs w:val="24"/>
        </w:rPr>
        <w:t>documents.</w:t>
      </w:r>
      <w:r w:rsidRPr="00E800E7">
        <w:rPr>
          <w:rFonts w:ascii="Arial" w:hAnsi="Arial" w:cs="Arial"/>
          <w:b/>
          <w:i/>
          <w:sz w:val="24"/>
          <w:szCs w:val="24"/>
        </w:rPr>
        <w:t xml:space="preserve"> </w:t>
      </w:r>
    </w:p>
    <w:p w:rsidR="003968ED" w:rsidRPr="00E800E7" w:rsidRDefault="003968ED" w:rsidP="00515CEF">
      <w:pPr>
        <w:autoSpaceDE w:val="0"/>
        <w:autoSpaceDN w:val="0"/>
        <w:adjustRightInd w:val="0"/>
        <w:rPr>
          <w:rFonts w:ascii="Arial" w:hAnsi="Arial" w:cs="Arial"/>
          <w:b/>
          <w:i/>
          <w:sz w:val="24"/>
          <w:szCs w:val="24"/>
        </w:rPr>
      </w:pPr>
    </w:p>
    <w:p w:rsidR="003968ED" w:rsidRPr="00E800E7" w:rsidRDefault="003968ED" w:rsidP="00FF6F03">
      <w:pPr>
        <w:autoSpaceDE w:val="0"/>
        <w:autoSpaceDN w:val="0"/>
        <w:adjustRightInd w:val="0"/>
        <w:jc w:val="both"/>
        <w:rPr>
          <w:rFonts w:ascii="Arial" w:hAnsi="Arial" w:cs="Arial"/>
          <w:b/>
          <w:i/>
          <w:sz w:val="24"/>
          <w:szCs w:val="24"/>
        </w:rPr>
      </w:pPr>
      <w:r w:rsidRPr="00E800E7">
        <w:rPr>
          <w:rFonts w:ascii="Arial" w:hAnsi="Arial" w:cs="Arial"/>
          <w:b/>
          <w:i/>
          <w:sz w:val="24"/>
          <w:szCs w:val="24"/>
        </w:rPr>
        <w:t>Analyse des documents.</w:t>
      </w:r>
    </w:p>
    <w:p w:rsidR="003968ED" w:rsidRPr="00E800E7" w:rsidRDefault="003968ED" w:rsidP="00FF6F03">
      <w:pPr>
        <w:pStyle w:val="ListParagraph"/>
        <w:numPr>
          <w:ilvl w:val="1"/>
          <w:numId w:val="5"/>
        </w:numPr>
        <w:autoSpaceDE w:val="0"/>
        <w:autoSpaceDN w:val="0"/>
        <w:adjustRightInd w:val="0"/>
        <w:jc w:val="both"/>
        <w:rPr>
          <w:rFonts w:ascii="Arial" w:hAnsi="Arial" w:cs="Arial"/>
        </w:rPr>
      </w:pPr>
      <w:r w:rsidRPr="00E800E7">
        <w:rPr>
          <w:rFonts w:ascii="Arial" w:hAnsi="Arial" w:cs="Arial"/>
        </w:rPr>
        <w:t xml:space="preserve">Après avoir pris connaissances des documents 1 à 5 complétez les grilles de lecture en annexes pages 8 à 9. </w:t>
      </w:r>
      <w:r w:rsidRPr="00E800E7">
        <w:rPr>
          <w:rFonts w:ascii="Arial" w:hAnsi="Arial" w:cs="Arial"/>
          <w:b/>
        </w:rPr>
        <w:t>(Annexes A, B et C à rendre avec la copie</w:t>
      </w:r>
      <w:r w:rsidRPr="00E800E7">
        <w:rPr>
          <w:rFonts w:ascii="Arial" w:hAnsi="Arial" w:cs="Arial"/>
          <w:b/>
          <w:i/>
        </w:rPr>
        <w:t>)</w:t>
      </w:r>
      <w:r w:rsidRPr="00E800E7">
        <w:rPr>
          <w:rFonts w:ascii="Arial" w:hAnsi="Arial" w:cs="Arial"/>
          <w:b/>
          <w:i/>
          <w:color w:val="0000FF"/>
        </w:rPr>
        <w:t xml:space="preserve"> </w:t>
      </w:r>
    </w:p>
    <w:p w:rsidR="003968ED" w:rsidRPr="00DF04F5" w:rsidRDefault="003968ED" w:rsidP="00FF6F03">
      <w:pPr>
        <w:pStyle w:val="ListParagraph"/>
        <w:autoSpaceDE w:val="0"/>
        <w:autoSpaceDN w:val="0"/>
        <w:adjustRightInd w:val="0"/>
        <w:ind w:left="0"/>
        <w:jc w:val="both"/>
        <w:rPr>
          <w:rFonts w:ascii="Arial" w:hAnsi="Arial" w:cs="Arial"/>
        </w:rPr>
      </w:pPr>
    </w:p>
    <w:p w:rsidR="003968ED" w:rsidRPr="00E800E7" w:rsidRDefault="003968ED" w:rsidP="00FF6F03">
      <w:pPr>
        <w:pStyle w:val="ListParagraph"/>
        <w:spacing w:after="0" w:line="240" w:lineRule="auto"/>
        <w:ind w:left="0"/>
        <w:jc w:val="both"/>
        <w:rPr>
          <w:rFonts w:ascii="Arial" w:hAnsi="Arial" w:cs="Arial"/>
          <w:b/>
          <w:i/>
          <w:sz w:val="24"/>
          <w:szCs w:val="24"/>
        </w:rPr>
      </w:pPr>
      <w:r w:rsidRPr="00E800E7">
        <w:rPr>
          <w:rFonts w:ascii="Arial" w:hAnsi="Arial" w:cs="Arial"/>
          <w:b/>
          <w:i/>
          <w:sz w:val="24"/>
          <w:szCs w:val="24"/>
        </w:rPr>
        <w:t>Explicat</w:t>
      </w:r>
      <w:r>
        <w:rPr>
          <w:rFonts w:ascii="Arial" w:hAnsi="Arial" w:cs="Arial"/>
          <w:b/>
          <w:i/>
          <w:sz w:val="24"/>
          <w:szCs w:val="24"/>
        </w:rPr>
        <w:t xml:space="preserve">ion, définition, justification </w:t>
      </w:r>
      <w:r w:rsidRPr="00E800E7">
        <w:rPr>
          <w:rFonts w:ascii="Arial" w:hAnsi="Arial" w:cs="Arial"/>
          <w:b/>
          <w:i/>
          <w:sz w:val="24"/>
          <w:szCs w:val="24"/>
        </w:rPr>
        <w:t>de concepts ou expression mentionnées dans les différents documents.</w:t>
      </w:r>
    </w:p>
    <w:p w:rsidR="003968ED" w:rsidRPr="00E1779D" w:rsidRDefault="003968ED" w:rsidP="00FF6F03">
      <w:pPr>
        <w:pStyle w:val="ListParagraph"/>
        <w:spacing w:after="0" w:line="240" w:lineRule="auto"/>
        <w:ind w:left="0"/>
        <w:jc w:val="both"/>
        <w:rPr>
          <w:rFonts w:ascii="Arial" w:hAnsi="Arial" w:cs="Arial"/>
          <w:i/>
        </w:rPr>
      </w:pPr>
      <w:r w:rsidRPr="00AA0408">
        <w:rPr>
          <w:rFonts w:ascii="Arial" w:hAnsi="Arial" w:cs="Arial"/>
        </w:rPr>
        <w:t xml:space="preserve">À l’aide de vos </w:t>
      </w:r>
      <w:r w:rsidRPr="00AA0408">
        <w:rPr>
          <w:rFonts w:ascii="Arial" w:hAnsi="Arial" w:cs="Arial"/>
          <w:bCs/>
        </w:rPr>
        <w:t>connaissances</w:t>
      </w:r>
      <w:r w:rsidRPr="00AA0408">
        <w:rPr>
          <w:rFonts w:ascii="Arial" w:hAnsi="Arial" w:cs="Arial"/>
          <w:b/>
          <w:bCs/>
        </w:rPr>
        <w:t xml:space="preserve"> </w:t>
      </w:r>
      <w:r w:rsidRPr="00AA0408">
        <w:rPr>
          <w:rFonts w:ascii="Arial" w:hAnsi="Arial" w:cs="Arial"/>
        </w:rPr>
        <w:t>et de la base documentaire mise à votre disposition, répondez aux questions</w:t>
      </w:r>
      <w:r>
        <w:rPr>
          <w:rFonts w:ascii="Arial" w:hAnsi="Arial" w:cs="Arial"/>
        </w:rPr>
        <w:t xml:space="preserve"> </w:t>
      </w:r>
      <w:r w:rsidRPr="00AA0408">
        <w:rPr>
          <w:rFonts w:ascii="Arial" w:hAnsi="Arial" w:cs="Arial"/>
        </w:rPr>
        <w:t xml:space="preserve">ci-dessous. </w:t>
      </w:r>
    </w:p>
    <w:p w:rsidR="003968ED" w:rsidRPr="00AA0408" w:rsidRDefault="003968ED" w:rsidP="00FF6F03">
      <w:pPr>
        <w:autoSpaceDE w:val="0"/>
        <w:autoSpaceDN w:val="0"/>
        <w:adjustRightInd w:val="0"/>
        <w:jc w:val="both"/>
        <w:rPr>
          <w:rFonts w:ascii="Arial" w:hAnsi="Arial" w:cs="Arial"/>
        </w:rPr>
      </w:pPr>
    </w:p>
    <w:p w:rsidR="003968ED" w:rsidRPr="00E800E7" w:rsidRDefault="003968ED" w:rsidP="00FF6F03">
      <w:pPr>
        <w:pStyle w:val="ListParagraph"/>
        <w:numPr>
          <w:ilvl w:val="1"/>
          <w:numId w:val="5"/>
        </w:numPr>
        <w:autoSpaceDE w:val="0"/>
        <w:autoSpaceDN w:val="0"/>
        <w:adjustRightInd w:val="0"/>
        <w:spacing w:after="0"/>
        <w:jc w:val="both"/>
        <w:rPr>
          <w:rFonts w:ascii="Arial" w:hAnsi="Arial" w:cs="Arial"/>
        </w:rPr>
      </w:pPr>
      <w:r w:rsidRPr="00E800E7">
        <w:rPr>
          <w:rFonts w:ascii="Arial" w:hAnsi="Arial" w:cs="Arial"/>
        </w:rPr>
        <w:t>Comment interprétez-vous ces extraits du document 1 :</w:t>
      </w:r>
    </w:p>
    <w:p w:rsidR="003968ED" w:rsidRPr="00E800E7" w:rsidRDefault="003968ED" w:rsidP="00FF6F03">
      <w:pPr>
        <w:autoSpaceDE w:val="0"/>
        <w:autoSpaceDN w:val="0"/>
        <w:adjustRightInd w:val="0"/>
        <w:ind w:left="708"/>
        <w:jc w:val="both"/>
        <w:rPr>
          <w:rFonts w:ascii="Arial" w:hAnsi="Arial" w:cs="Arial"/>
        </w:rPr>
      </w:pPr>
      <w:r>
        <w:rPr>
          <w:rFonts w:ascii="Arial" w:hAnsi="Arial" w:cs="Arial"/>
        </w:rPr>
        <w:t xml:space="preserve">a) </w:t>
      </w:r>
      <w:r w:rsidRPr="00E800E7">
        <w:rPr>
          <w:rFonts w:ascii="Arial" w:hAnsi="Arial" w:cs="Arial"/>
        </w:rPr>
        <w:t>« </w:t>
      </w:r>
      <w:r w:rsidRPr="00E800E7">
        <w:rPr>
          <w:rFonts w:ascii="Arial" w:hAnsi="Arial" w:cs="Arial"/>
          <w:i/>
        </w:rPr>
        <w:t>il faut donner des marges de décision aux acteurs locaux »</w:t>
      </w:r>
    </w:p>
    <w:p w:rsidR="003968ED" w:rsidRPr="00AA0408" w:rsidRDefault="003968ED" w:rsidP="00FF6F03">
      <w:pPr>
        <w:autoSpaceDE w:val="0"/>
        <w:autoSpaceDN w:val="0"/>
        <w:adjustRightInd w:val="0"/>
        <w:ind w:left="708"/>
        <w:jc w:val="both"/>
        <w:rPr>
          <w:rFonts w:ascii="Arial" w:hAnsi="Arial" w:cs="Arial"/>
        </w:rPr>
      </w:pPr>
      <w:r w:rsidRPr="00AA0408">
        <w:rPr>
          <w:rFonts w:ascii="Arial" w:hAnsi="Arial" w:cs="Arial"/>
        </w:rPr>
        <w:t>b) « </w:t>
      </w:r>
      <w:r w:rsidRPr="00AA0408">
        <w:rPr>
          <w:rFonts w:ascii="Arial" w:hAnsi="Arial" w:cs="Arial"/>
          <w:i/>
        </w:rPr>
        <w:t>dimanches du maire »</w:t>
      </w:r>
    </w:p>
    <w:p w:rsidR="003968ED" w:rsidRPr="00AA0408" w:rsidRDefault="003968ED" w:rsidP="00FF6F03">
      <w:pPr>
        <w:autoSpaceDE w:val="0"/>
        <w:autoSpaceDN w:val="0"/>
        <w:adjustRightInd w:val="0"/>
        <w:jc w:val="both"/>
        <w:rPr>
          <w:rFonts w:ascii="Arial" w:hAnsi="Arial" w:cs="Arial"/>
        </w:rPr>
      </w:pPr>
    </w:p>
    <w:p w:rsidR="003968ED" w:rsidRPr="002D371C" w:rsidRDefault="003968ED" w:rsidP="00FF6F03">
      <w:pPr>
        <w:pStyle w:val="ListParagraph"/>
        <w:numPr>
          <w:ilvl w:val="1"/>
          <w:numId w:val="5"/>
        </w:numPr>
        <w:autoSpaceDE w:val="0"/>
        <w:autoSpaceDN w:val="0"/>
        <w:adjustRightInd w:val="0"/>
        <w:jc w:val="both"/>
        <w:rPr>
          <w:rFonts w:ascii="Arial" w:hAnsi="Arial" w:cs="Arial"/>
        </w:rPr>
      </w:pPr>
      <w:r w:rsidRPr="00E800E7">
        <w:rPr>
          <w:rFonts w:ascii="Arial" w:hAnsi="Arial" w:cs="Arial"/>
        </w:rPr>
        <w:t xml:space="preserve">Dans le document 2, la CCI de Paris estime que l’ouverture des grands magasins le dimanche apporterait une augmentation de 0.4% du PIB. Précisez ce que recouvre ce sigle : explicitation du sigle, ce qu’il </w:t>
      </w:r>
      <w:r>
        <w:rPr>
          <w:rFonts w:ascii="Arial" w:hAnsi="Arial" w:cs="Arial"/>
        </w:rPr>
        <w:t xml:space="preserve">signifie, </w:t>
      </w:r>
      <w:r w:rsidRPr="002D371C">
        <w:rPr>
          <w:rFonts w:ascii="Arial" w:hAnsi="Arial" w:cs="Arial"/>
        </w:rPr>
        <w:t>son mode de calcul ?</w:t>
      </w:r>
    </w:p>
    <w:p w:rsidR="003968ED" w:rsidRPr="00E800E7" w:rsidRDefault="003968ED" w:rsidP="00FF6F03">
      <w:pPr>
        <w:jc w:val="both"/>
        <w:rPr>
          <w:rFonts w:ascii="Arial" w:hAnsi="Arial" w:cs="Arial"/>
          <w:b/>
          <w:i/>
          <w:sz w:val="24"/>
          <w:szCs w:val="24"/>
        </w:rPr>
      </w:pPr>
      <w:r w:rsidRPr="00FF6F03">
        <w:rPr>
          <w:rFonts w:ascii="Arial" w:hAnsi="Arial" w:cs="Arial"/>
          <w:b/>
          <w:i/>
          <w:sz w:val="24"/>
          <w:szCs w:val="24"/>
        </w:rPr>
        <w:t>Proposition d’un positionnement sur le dossier documentaire.</w:t>
      </w:r>
      <w:r w:rsidRPr="00E800E7">
        <w:rPr>
          <w:rFonts w:ascii="Arial" w:hAnsi="Arial" w:cs="Arial"/>
          <w:b/>
          <w:i/>
          <w:sz w:val="24"/>
          <w:szCs w:val="24"/>
        </w:rPr>
        <w:t xml:space="preserve"> </w:t>
      </w:r>
    </w:p>
    <w:p w:rsidR="003968ED" w:rsidRPr="00D9230F" w:rsidRDefault="003968ED" w:rsidP="00D9230F">
      <w:pPr>
        <w:pStyle w:val="ListParagraph"/>
        <w:numPr>
          <w:ilvl w:val="1"/>
          <w:numId w:val="5"/>
        </w:numPr>
        <w:jc w:val="both"/>
        <w:rPr>
          <w:rFonts w:ascii="Arial" w:hAnsi="Arial" w:cs="Arial"/>
          <w:bCs/>
        </w:rPr>
      </w:pPr>
      <w:r w:rsidRPr="00D9230F">
        <w:rPr>
          <w:rFonts w:ascii="Arial" w:hAnsi="Arial" w:cs="Arial"/>
        </w:rPr>
        <w:t>Choisissez dans tous les documents que vous avez lus, celui qui pour vous est le plus pertinent, le plus intéressant pour vous forger votre propre opinion sur la question de l’ouverture de certains magasins le dimanche.</w:t>
      </w:r>
      <w:r w:rsidRPr="00D9230F">
        <w:rPr>
          <w:rFonts w:ascii="Arial" w:hAnsi="Arial" w:cs="Arial"/>
          <w:bCs/>
        </w:rPr>
        <w:t xml:space="preserve"> Motivez votre réponse. </w:t>
      </w:r>
    </w:p>
    <w:p w:rsidR="003968ED" w:rsidRDefault="003968ED">
      <w:pPr>
        <w:spacing w:after="200" w:line="276" w:lineRule="auto"/>
        <w:rPr>
          <w:rFonts w:ascii="Arial" w:hAnsi="Arial" w:cs="Arial"/>
          <w:bCs/>
        </w:rPr>
      </w:pPr>
    </w:p>
    <w:p w:rsidR="003968ED" w:rsidRPr="00F75A95" w:rsidRDefault="003968ED" w:rsidP="00FF6F03">
      <w:pPr>
        <w:autoSpaceDE w:val="0"/>
        <w:autoSpaceDN w:val="0"/>
        <w:adjustRightInd w:val="0"/>
        <w:jc w:val="both"/>
        <w:rPr>
          <w:rFonts w:ascii="Arial" w:hAnsi="Arial" w:cs="Arial"/>
          <w:b/>
          <w:sz w:val="24"/>
          <w:szCs w:val="24"/>
        </w:rPr>
      </w:pPr>
      <w:r>
        <w:rPr>
          <w:rFonts w:ascii="Arial" w:hAnsi="Arial" w:cs="Arial"/>
          <w:b/>
          <w:sz w:val="24"/>
          <w:szCs w:val="24"/>
        </w:rPr>
        <w:t>2.2</w:t>
      </w:r>
      <w:r w:rsidRPr="00F75A95">
        <w:rPr>
          <w:rFonts w:ascii="Arial" w:hAnsi="Arial" w:cs="Arial"/>
          <w:b/>
          <w:sz w:val="24"/>
          <w:szCs w:val="24"/>
        </w:rPr>
        <w:t xml:space="preserve"> – </w:t>
      </w:r>
      <w:r>
        <w:rPr>
          <w:rFonts w:ascii="Arial" w:hAnsi="Arial" w:cs="Arial"/>
          <w:b/>
          <w:sz w:val="24"/>
          <w:szCs w:val="24"/>
        </w:rPr>
        <w:t xml:space="preserve">CONDUITE D’UNE ÉTUDE. </w:t>
      </w:r>
      <w:r w:rsidRPr="00F75A95">
        <w:rPr>
          <w:rFonts w:ascii="Arial" w:hAnsi="Arial" w:cs="Arial"/>
          <w:b/>
          <w:sz w:val="24"/>
          <w:szCs w:val="24"/>
        </w:rPr>
        <w:t xml:space="preserve"> </w:t>
      </w:r>
    </w:p>
    <w:p w:rsidR="003968ED" w:rsidRDefault="003968ED" w:rsidP="00515CEF">
      <w:pPr>
        <w:rPr>
          <w:rFonts w:ascii="Arial" w:hAnsi="Arial" w:cs="Arial"/>
        </w:rPr>
      </w:pPr>
    </w:p>
    <w:p w:rsidR="003968ED" w:rsidRDefault="003968ED" w:rsidP="00515CEF">
      <w:pPr>
        <w:pStyle w:val="ListParagraph"/>
        <w:shd w:val="clear" w:color="auto" w:fill="E0E0E0"/>
        <w:spacing w:after="0"/>
        <w:ind w:left="0"/>
        <w:rPr>
          <w:rFonts w:ascii="Arial" w:hAnsi="Arial" w:cs="Arial"/>
          <w:b/>
          <w:sz w:val="24"/>
          <w:szCs w:val="24"/>
        </w:rPr>
      </w:pPr>
    </w:p>
    <w:p w:rsidR="003968ED" w:rsidRPr="0044666B" w:rsidRDefault="003968ED" w:rsidP="00FF6F03">
      <w:pPr>
        <w:pStyle w:val="ListParagraph"/>
        <w:shd w:val="clear" w:color="auto" w:fill="E0E0E0"/>
        <w:spacing w:after="0"/>
        <w:ind w:left="0"/>
        <w:jc w:val="both"/>
        <w:rPr>
          <w:rFonts w:ascii="Arial" w:hAnsi="Arial" w:cs="Arial"/>
          <w:b/>
          <w:sz w:val="24"/>
          <w:szCs w:val="24"/>
        </w:rPr>
      </w:pPr>
      <w:r w:rsidRPr="0044666B">
        <w:rPr>
          <w:rFonts w:ascii="Arial" w:hAnsi="Arial" w:cs="Arial"/>
          <w:b/>
          <w:sz w:val="24"/>
          <w:szCs w:val="24"/>
        </w:rPr>
        <w:t>L’objectif est d’inviter le candidat à développer une étude structurée et argumentée sur la thématique du sujet.</w:t>
      </w:r>
    </w:p>
    <w:p w:rsidR="003968ED" w:rsidRDefault="003968ED" w:rsidP="00FF6F03">
      <w:pPr>
        <w:pStyle w:val="ListParagraph"/>
        <w:shd w:val="clear" w:color="auto" w:fill="E0E0E0"/>
        <w:spacing w:after="0"/>
        <w:ind w:left="0"/>
        <w:jc w:val="both"/>
        <w:rPr>
          <w:rFonts w:ascii="Arial" w:hAnsi="Arial" w:cs="Arial"/>
          <w:sz w:val="24"/>
          <w:szCs w:val="24"/>
        </w:rPr>
      </w:pPr>
    </w:p>
    <w:p w:rsidR="003968ED" w:rsidRDefault="003968ED" w:rsidP="00FF6F03">
      <w:pPr>
        <w:pStyle w:val="ListParagraph"/>
        <w:shd w:val="clear" w:color="auto" w:fill="E0E0E0"/>
        <w:spacing w:after="0"/>
        <w:ind w:left="0"/>
        <w:jc w:val="both"/>
        <w:rPr>
          <w:rFonts w:ascii="Arial" w:hAnsi="Arial" w:cs="Arial"/>
          <w:sz w:val="24"/>
          <w:szCs w:val="24"/>
        </w:rPr>
      </w:pPr>
      <w:r>
        <w:rPr>
          <w:rFonts w:ascii="Arial" w:hAnsi="Arial" w:cs="Arial"/>
          <w:sz w:val="24"/>
          <w:szCs w:val="24"/>
        </w:rPr>
        <w:t xml:space="preserve">Elle requière des compétences méthodologiques acquises dans le cadre de la formation, par la réalisation des études ( </w:t>
      </w:r>
      <w:bookmarkStart w:id="0" w:name="_GoBack"/>
      <w:bookmarkEnd w:id="0"/>
      <w:r>
        <w:rPr>
          <w:rFonts w:ascii="Arial" w:hAnsi="Arial" w:cs="Arial"/>
          <w:sz w:val="24"/>
          <w:szCs w:val="24"/>
        </w:rPr>
        <w:t xml:space="preserve">cf </w:t>
      </w:r>
      <w:hyperlink r:id="rId7" w:history="1">
        <w:r w:rsidRPr="0044666B">
          <w:rPr>
            <w:rStyle w:val="Hyperlink"/>
            <w:rFonts w:ascii="Arial" w:hAnsi="Arial" w:cs="Arial"/>
            <w:sz w:val="24"/>
            <w:szCs w:val="24"/>
          </w:rPr>
          <w:t>document d’accompagnement pédagogique</w:t>
        </w:r>
      </w:hyperlink>
      <w:r>
        <w:rPr>
          <w:rFonts w:ascii="Arial" w:hAnsi="Arial" w:cs="Arial"/>
          <w:sz w:val="24"/>
          <w:szCs w:val="24"/>
        </w:rPr>
        <w:t xml:space="preserve">) </w:t>
      </w:r>
    </w:p>
    <w:p w:rsidR="003968ED" w:rsidRPr="00BA6B58" w:rsidRDefault="003968ED" w:rsidP="00FF6F03">
      <w:pPr>
        <w:pStyle w:val="ListParagraph"/>
        <w:shd w:val="clear" w:color="auto" w:fill="E0E0E0"/>
        <w:spacing w:after="0"/>
        <w:ind w:left="0"/>
        <w:jc w:val="both"/>
        <w:rPr>
          <w:rFonts w:ascii="Arial" w:hAnsi="Arial" w:cs="Arial"/>
          <w:sz w:val="24"/>
          <w:szCs w:val="24"/>
        </w:rPr>
      </w:pPr>
    </w:p>
    <w:p w:rsidR="003968ED" w:rsidRPr="00BA6B58" w:rsidRDefault="003968ED" w:rsidP="00FF6F03">
      <w:pPr>
        <w:pStyle w:val="ListParagraph"/>
        <w:shd w:val="clear" w:color="auto" w:fill="E0E0E0"/>
        <w:spacing w:after="0"/>
        <w:ind w:left="0"/>
        <w:jc w:val="both"/>
        <w:rPr>
          <w:rFonts w:ascii="Arial" w:hAnsi="Arial" w:cs="Arial"/>
          <w:sz w:val="24"/>
          <w:szCs w:val="24"/>
        </w:rPr>
      </w:pPr>
      <w:r w:rsidRPr="00BA6B58">
        <w:rPr>
          <w:rFonts w:ascii="Arial" w:hAnsi="Arial" w:cs="Arial"/>
          <w:sz w:val="24"/>
          <w:szCs w:val="24"/>
        </w:rPr>
        <w:t>Ainsi, le sujet doit :</w:t>
      </w:r>
    </w:p>
    <w:p w:rsidR="003968ED" w:rsidRDefault="003968ED" w:rsidP="00FF6F03">
      <w:pPr>
        <w:pStyle w:val="ListParagraph"/>
        <w:shd w:val="clear" w:color="auto" w:fill="E0E0E0"/>
        <w:spacing w:after="0"/>
        <w:ind w:left="0"/>
        <w:jc w:val="both"/>
        <w:rPr>
          <w:rFonts w:ascii="Arial" w:hAnsi="Arial" w:cs="Arial"/>
          <w:sz w:val="24"/>
          <w:szCs w:val="24"/>
        </w:rPr>
      </w:pPr>
      <w:r>
        <w:rPr>
          <w:rFonts w:ascii="Arial" w:hAnsi="Arial" w:cs="Arial"/>
          <w:sz w:val="24"/>
          <w:szCs w:val="24"/>
        </w:rPr>
        <w:t xml:space="preserve">- </w:t>
      </w:r>
      <w:r w:rsidRPr="00BA6B58">
        <w:rPr>
          <w:rFonts w:ascii="Arial" w:hAnsi="Arial" w:cs="Arial"/>
          <w:sz w:val="24"/>
          <w:szCs w:val="24"/>
        </w:rPr>
        <w:t>être lié à la thématique générale du dossier documentaire</w:t>
      </w:r>
      <w:r>
        <w:rPr>
          <w:rFonts w:ascii="Arial" w:hAnsi="Arial" w:cs="Arial"/>
          <w:sz w:val="24"/>
          <w:szCs w:val="24"/>
        </w:rPr>
        <w:t xml:space="preserve"> et porter sur une problématique liée au sujet ;</w:t>
      </w:r>
    </w:p>
    <w:p w:rsidR="003968ED" w:rsidRDefault="003968ED" w:rsidP="00FF6F03">
      <w:pPr>
        <w:pStyle w:val="ListParagraph"/>
        <w:shd w:val="clear" w:color="auto" w:fill="E0E0E0"/>
        <w:spacing w:after="0"/>
        <w:ind w:left="0"/>
        <w:jc w:val="both"/>
        <w:rPr>
          <w:rFonts w:ascii="Arial" w:hAnsi="Arial" w:cs="Arial"/>
          <w:sz w:val="24"/>
          <w:szCs w:val="24"/>
        </w:rPr>
      </w:pPr>
      <w:r>
        <w:rPr>
          <w:rFonts w:ascii="Arial" w:hAnsi="Arial" w:cs="Arial"/>
          <w:sz w:val="24"/>
          <w:szCs w:val="24"/>
        </w:rPr>
        <w:t>- ê</w:t>
      </w:r>
      <w:r w:rsidRPr="00BA6B58">
        <w:rPr>
          <w:rFonts w:ascii="Arial" w:hAnsi="Arial" w:cs="Arial"/>
          <w:sz w:val="24"/>
          <w:szCs w:val="24"/>
        </w:rPr>
        <w:t>tre simple et précis dans sa formulation et suff</w:t>
      </w:r>
      <w:r>
        <w:rPr>
          <w:rFonts w:ascii="Arial" w:hAnsi="Arial" w:cs="Arial"/>
          <w:sz w:val="24"/>
          <w:szCs w:val="24"/>
        </w:rPr>
        <w:t>isamment adapté au public ciblé ;</w:t>
      </w:r>
    </w:p>
    <w:p w:rsidR="003968ED" w:rsidRDefault="003968ED" w:rsidP="00FF6F03">
      <w:pPr>
        <w:pStyle w:val="ListParagraph"/>
        <w:shd w:val="clear" w:color="auto" w:fill="E0E0E0"/>
        <w:spacing w:after="0"/>
        <w:ind w:left="0"/>
        <w:jc w:val="both"/>
        <w:rPr>
          <w:rFonts w:ascii="Arial" w:hAnsi="Arial" w:cs="Arial"/>
          <w:sz w:val="24"/>
          <w:szCs w:val="24"/>
        </w:rPr>
      </w:pPr>
      <w:r>
        <w:rPr>
          <w:rFonts w:ascii="Arial" w:hAnsi="Arial" w:cs="Arial"/>
          <w:sz w:val="24"/>
          <w:szCs w:val="24"/>
        </w:rPr>
        <w:t xml:space="preserve">- </w:t>
      </w:r>
      <w:r w:rsidRPr="00BA6B58">
        <w:rPr>
          <w:rFonts w:ascii="Arial" w:hAnsi="Arial" w:cs="Arial"/>
          <w:sz w:val="24"/>
          <w:szCs w:val="24"/>
        </w:rPr>
        <w:t>guider le candidat</w:t>
      </w:r>
      <w:r>
        <w:rPr>
          <w:rFonts w:ascii="Arial" w:hAnsi="Arial" w:cs="Arial"/>
          <w:sz w:val="24"/>
          <w:szCs w:val="24"/>
        </w:rPr>
        <w:t xml:space="preserve"> dans sa réflexion. Pour cela, le libellé du sujet doit </w:t>
      </w:r>
      <w:r w:rsidRPr="00BA6B58">
        <w:rPr>
          <w:rFonts w:ascii="Arial" w:hAnsi="Arial" w:cs="Arial"/>
          <w:sz w:val="24"/>
          <w:szCs w:val="24"/>
        </w:rPr>
        <w:t>:</w:t>
      </w:r>
    </w:p>
    <w:tbl>
      <w:tblPr>
        <w:tblW w:w="0" w:type="auto"/>
        <w:tblInd w:w="108" w:type="dxa"/>
        <w:tblLook w:val="00A0"/>
      </w:tblPr>
      <w:tblGrid>
        <w:gridCol w:w="709"/>
        <w:gridCol w:w="8961"/>
      </w:tblGrid>
      <w:tr w:rsidR="003968ED" w:rsidTr="004F63E3">
        <w:tc>
          <w:tcPr>
            <w:tcW w:w="709" w:type="dxa"/>
            <w:shd w:val="clear" w:color="auto" w:fill="D9D9D9"/>
          </w:tcPr>
          <w:p w:rsidR="003968ED" w:rsidRPr="004F63E3" w:rsidRDefault="003968ED" w:rsidP="004F63E3">
            <w:pPr>
              <w:pStyle w:val="ListParagraph"/>
              <w:spacing w:after="0"/>
              <w:ind w:left="0"/>
              <w:jc w:val="both"/>
              <w:rPr>
                <w:rFonts w:ascii="Arial" w:hAnsi="Arial" w:cs="Arial"/>
                <w:sz w:val="24"/>
                <w:szCs w:val="24"/>
              </w:rPr>
            </w:pPr>
          </w:p>
        </w:tc>
        <w:tc>
          <w:tcPr>
            <w:tcW w:w="8961" w:type="dxa"/>
            <w:shd w:val="clear" w:color="auto" w:fill="D9D9D9"/>
          </w:tcPr>
          <w:p w:rsidR="003968ED" w:rsidRPr="004F63E3" w:rsidRDefault="003968ED" w:rsidP="004F63E3">
            <w:pPr>
              <w:pStyle w:val="ListParagraph"/>
              <w:shd w:val="clear" w:color="auto" w:fill="E0E0E0"/>
              <w:spacing w:after="0"/>
              <w:ind w:left="0"/>
              <w:jc w:val="both"/>
              <w:rPr>
                <w:rFonts w:ascii="Arial" w:hAnsi="Arial" w:cs="Arial"/>
                <w:sz w:val="24"/>
                <w:szCs w:val="24"/>
              </w:rPr>
            </w:pPr>
            <w:r w:rsidRPr="004F63E3">
              <w:rPr>
                <w:rFonts w:ascii="Arial" w:hAnsi="Arial" w:cs="Arial"/>
                <w:sz w:val="24"/>
                <w:szCs w:val="24"/>
              </w:rPr>
              <w:t>- rappeler le contexte dans lequel la réflexion doit s’engager ;</w:t>
            </w:r>
          </w:p>
          <w:p w:rsidR="003968ED" w:rsidRPr="004F63E3" w:rsidRDefault="003968ED" w:rsidP="004F63E3">
            <w:pPr>
              <w:pStyle w:val="ListParagraph"/>
              <w:shd w:val="clear" w:color="auto" w:fill="E0E0E0"/>
              <w:spacing w:after="0"/>
              <w:ind w:left="0"/>
              <w:jc w:val="both"/>
              <w:rPr>
                <w:rFonts w:ascii="Arial" w:hAnsi="Arial" w:cs="Arial"/>
                <w:sz w:val="24"/>
                <w:szCs w:val="24"/>
              </w:rPr>
            </w:pPr>
            <w:r>
              <w:rPr>
                <w:rFonts w:ascii="Arial" w:hAnsi="Arial" w:cs="Arial"/>
                <w:sz w:val="24"/>
                <w:szCs w:val="24"/>
              </w:rPr>
              <w:t xml:space="preserve">- présenter clairement </w:t>
            </w:r>
            <w:r w:rsidRPr="004F63E3">
              <w:rPr>
                <w:rFonts w:ascii="Arial" w:hAnsi="Arial" w:cs="Arial"/>
                <w:sz w:val="24"/>
                <w:szCs w:val="24"/>
              </w:rPr>
              <w:t>la problématique à traiter ;</w:t>
            </w:r>
          </w:p>
          <w:p w:rsidR="003968ED" w:rsidRPr="004F63E3" w:rsidRDefault="003968ED" w:rsidP="004F63E3">
            <w:pPr>
              <w:pStyle w:val="ListParagraph"/>
              <w:shd w:val="clear" w:color="auto" w:fill="E0E0E0"/>
              <w:spacing w:after="0"/>
              <w:ind w:left="0"/>
              <w:jc w:val="both"/>
              <w:rPr>
                <w:rFonts w:ascii="Arial" w:hAnsi="Arial" w:cs="Arial"/>
                <w:sz w:val="24"/>
                <w:szCs w:val="24"/>
              </w:rPr>
            </w:pPr>
            <w:r w:rsidRPr="004F63E3">
              <w:rPr>
                <w:rFonts w:ascii="Arial" w:hAnsi="Arial" w:cs="Arial"/>
                <w:sz w:val="24"/>
                <w:szCs w:val="24"/>
              </w:rPr>
              <w:t>- inviter le candidat à s’aider de ses connaissances, des documents du dossier, mais également à appuyer son analyse si possible sur son vécu en PFMP, son observation du monde socio-économique, et son expérience de citoyen ;</w:t>
            </w:r>
          </w:p>
          <w:p w:rsidR="003968ED" w:rsidRPr="004F63E3" w:rsidRDefault="003968ED" w:rsidP="004F63E3">
            <w:pPr>
              <w:pStyle w:val="ListParagraph"/>
              <w:shd w:val="clear" w:color="auto" w:fill="E0E0E0"/>
              <w:spacing w:after="0"/>
              <w:ind w:left="0"/>
              <w:jc w:val="both"/>
              <w:rPr>
                <w:rFonts w:ascii="Arial" w:hAnsi="Arial" w:cs="Arial"/>
                <w:sz w:val="24"/>
                <w:szCs w:val="24"/>
              </w:rPr>
            </w:pPr>
            <w:r w:rsidRPr="004F63E3">
              <w:rPr>
                <w:rFonts w:ascii="Arial" w:hAnsi="Arial" w:cs="Arial"/>
                <w:sz w:val="24"/>
                <w:szCs w:val="24"/>
              </w:rPr>
              <w:t>- préciser clairement que le candidat doit structurer ses écrits avec un plan apparent :</w:t>
            </w:r>
          </w:p>
          <w:p w:rsidR="003968ED" w:rsidRPr="004F63E3" w:rsidRDefault="003968ED" w:rsidP="004F63E3">
            <w:pPr>
              <w:pStyle w:val="ListParagraph"/>
              <w:shd w:val="clear" w:color="auto" w:fill="E0E0E0"/>
              <w:spacing w:after="0"/>
              <w:ind w:left="708"/>
              <w:jc w:val="both"/>
              <w:rPr>
                <w:rFonts w:ascii="Arial" w:hAnsi="Arial" w:cs="Arial"/>
                <w:i/>
                <w:sz w:val="24"/>
                <w:szCs w:val="24"/>
              </w:rPr>
            </w:pPr>
            <w:r w:rsidRPr="004F63E3">
              <w:rPr>
                <w:rFonts w:ascii="Arial" w:hAnsi="Arial" w:cs="Arial"/>
                <w:i/>
                <w:sz w:val="24"/>
                <w:szCs w:val="24"/>
              </w:rPr>
              <w:t xml:space="preserve">             ex 1- titre de la première partie</w:t>
            </w:r>
          </w:p>
          <w:p w:rsidR="003968ED" w:rsidRPr="004F63E3" w:rsidRDefault="003968ED" w:rsidP="004F63E3">
            <w:pPr>
              <w:pStyle w:val="ListParagraph"/>
              <w:shd w:val="clear" w:color="auto" w:fill="E0E0E0"/>
              <w:spacing w:after="0"/>
              <w:ind w:left="708"/>
              <w:jc w:val="both"/>
              <w:rPr>
                <w:rFonts w:ascii="Arial" w:hAnsi="Arial" w:cs="Arial"/>
                <w:i/>
                <w:sz w:val="24"/>
                <w:szCs w:val="24"/>
              </w:rPr>
            </w:pPr>
            <w:r w:rsidRPr="004F63E3">
              <w:rPr>
                <w:rFonts w:ascii="Arial" w:hAnsi="Arial" w:cs="Arial"/>
                <w:i/>
                <w:sz w:val="24"/>
                <w:szCs w:val="24"/>
              </w:rPr>
              <w:t xml:space="preserve">                  2 – titre de la deuxième partie </w:t>
            </w:r>
          </w:p>
          <w:p w:rsidR="003968ED" w:rsidRPr="004F63E3" w:rsidRDefault="003968ED" w:rsidP="004F63E3">
            <w:pPr>
              <w:pStyle w:val="ListParagraph"/>
              <w:shd w:val="clear" w:color="auto" w:fill="E0E0E0"/>
              <w:spacing w:after="0"/>
              <w:ind w:left="0"/>
              <w:jc w:val="both"/>
              <w:rPr>
                <w:rFonts w:ascii="Arial" w:hAnsi="Arial" w:cs="Arial"/>
                <w:sz w:val="24"/>
                <w:szCs w:val="24"/>
              </w:rPr>
            </w:pPr>
            <w:r w:rsidRPr="004F63E3">
              <w:rPr>
                <w:rFonts w:ascii="Arial" w:hAnsi="Arial" w:cs="Arial"/>
                <w:sz w:val="24"/>
                <w:szCs w:val="24"/>
              </w:rPr>
              <w:t xml:space="preserve">-  proposer explicitement les deux parties à traiter. </w:t>
            </w:r>
          </w:p>
          <w:p w:rsidR="003968ED" w:rsidRPr="004F63E3" w:rsidRDefault="003968ED" w:rsidP="004F63E3">
            <w:pPr>
              <w:pStyle w:val="ListParagraph"/>
              <w:spacing w:after="0"/>
              <w:ind w:left="0"/>
              <w:jc w:val="both"/>
              <w:rPr>
                <w:rFonts w:ascii="Arial" w:hAnsi="Arial" w:cs="Arial"/>
                <w:sz w:val="24"/>
                <w:szCs w:val="24"/>
              </w:rPr>
            </w:pPr>
          </w:p>
        </w:tc>
      </w:tr>
    </w:tbl>
    <w:p w:rsidR="003968ED" w:rsidRPr="00AA0408" w:rsidRDefault="003968ED" w:rsidP="00515CEF">
      <w:pPr>
        <w:rPr>
          <w:rFonts w:ascii="Arial" w:hAnsi="Arial" w:cs="Arial"/>
        </w:rPr>
      </w:pPr>
    </w:p>
    <w:p w:rsidR="003968ED" w:rsidRPr="0021688B" w:rsidRDefault="003968ED" w:rsidP="000A03FF">
      <w:pPr>
        <w:autoSpaceDE w:val="0"/>
        <w:autoSpaceDN w:val="0"/>
        <w:adjustRightInd w:val="0"/>
        <w:jc w:val="both"/>
        <w:rPr>
          <w:rFonts w:ascii="Arial" w:hAnsi="Arial" w:cs="Arial"/>
          <w:b/>
          <w:color w:val="000000"/>
        </w:rPr>
      </w:pPr>
      <w:r w:rsidRPr="002D371C">
        <w:rPr>
          <w:rFonts w:ascii="Arial" w:hAnsi="Arial" w:cs="Arial"/>
          <w:b/>
          <w:color w:val="000000"/>
          <w:u w:val="single"/>
        </w:rPr>
        <w:t xml:space="preserve">EXEMPLE INDICATIF </w:t>
      </w:r>
      <w:r w:rsidRPr="002D371C">
        <w:rPr>
          <w:rFonts w:ascii="Arial" w:hAnsi="Arial" w:cs="Arial"/>
          <w:i/>
          <w:color w:val="000000"/>
        </w:rPr>
        <w:t>(extrait du sujet en annexe</w:t>
      </w:r>
      <w:r w:rsidRPr="002D371C">
        <w:rPr>
          <w:rFonts w:ascii="Arial" w:hAnsi="Arial" w:cs="Arial"/>
          <w:b/>
          <w:i/>
          <w:color w:val="000000"/>
        </w:rPr>
        <w:t>)</w:t>
      </w:r>
    </w:p>
    <w:p w:rsidR="003968ED" w:rsidRDefault="003968ED" w:rsidP="00515CEF">
      <w:pPr>
        <w:rPr>
          <w:rFonts w:ascii="Arial" w:hAnsi="Arial" w:cs="Arial"/>
          <w:b/>
          <w:u w:val="single"/>
        </w:rPr>
      </w:pPr>
    </w:p>
    <w:p w:rsidR="003968ED" w:rsidRPr="00723024" w:rsidRDefault="003968ED" w:rsidP="00515CEF">
      <w:pPr>
        <w:rPr>
          <w:rFonts w:ascii="Arial" w:hAnsi="Arial" w:cs="Arial"/>
          <w:b/>
          <w:u w:val="single"/>
        </w:rPr>
      </w:pPr>
    </w:p>
    <w:p w:rsidR="003968ED" w:rsidRPr="00AA0408" w:rsidRDefault="003968ED" w:rsidP="00515CEF">
      <w:pPr>
        <w:shd w:val="clear" w:color="auto" w:fill="FBD4B4"/>
        <w:jc w:val="center"/>
        <w:rPr>
          <w:rFonts w:ascii="Arial" w:hAnsi="Arial" w:cs="Arial"/>
          <w:b/>
          <w:sz w:val="28"/>
          <w:szCs w:val="28"/>
        </w:rPr>
      </w:pPr>
      <w:r w:rsidRPr="00AA0408">
        <w:rPr>
          <w:rFonts w:ascii="Arial" w:hAnsi="Arial" w:cs="Arial"/>
          <w:b/>
          <w:sz w:val="28"/>
          <w:szCs w:val="28"/>
        </w:rPr>
        <w:t>2</w:t>
      </w:r>
      <w:r w:rsidRPr="00AA0408">
        <w:rPr>
          <w:rFonts w:ascii="Arial" w:hAnsi="Arial" w:cs="Arial"/>
          <w:b/>
          <w:sz w:val="28"/>
          <w:szCs w:val="28"/>
          <w:vertAlign w:val="superscript"/>
        </w:rPr>
        <w:t>ème</w:t>
      </w:r>
      <w:r>
        <w:rPr>
          <w:rFonts w:ascii="Arial" w:hAnsi="Arial" w:cs="Arial"/>
          <w:b/>
          <w:sz w:val="28"/>
          <w:szCs w:val="28"/>
        </w:rPr>
        <w:t xml:space="preserve"> Partie : Conduite de l’étude</w:t>
      </w:r>
    </w:p>
    <w:p w:rsidR="003968ED" w:rsidRPr="00AA0408" w:rsidRDefault="003968ED" w:rsidP="00515CEF">
      <w:pPr>
        <w:autoSpaceDE w:val="0"/>
        <w:autoSpaceDN w:val="0"/>
        <w:adjustRightInd w:val="0"/>
        <w:rPr>
          <w:rFonts w:ascii="Arial" w:hAnsi="Arial" w:cs="Arial"/>
        </w:rPr>
      </w:pPr>
    </w:p>
    <w:p w:rsidR="003968ED" w:rsidRDefault="003968ED" w:rsidP="00515CEF">
      <w:pPr>
        <w:pStyle w:val="ListParagraph"/>
        <w:spacing w:after="0"/>
        <w:ind w:left="0"/>
        <w:rPr>
          <w:rFonts w:ascii="Arial" w:hAnsi="Arial" w:cs="Arial"/>
          <w:b/>
          <w:bCs/>
        </w:rPr>
      </w:pPr>
    </w:p>
    <w:p w:rsidR="003968ED" w:rsidRPr="00FF6F03" w:rsidRDefault="003968ED" w:rsidP="00515CEF">
      <w:pPr>
        <w:pStyle w:val="ListParagraph"/>
        <w:spacing w:after="0"/>
        <w:ind w:left="0"/>
        <w:rPr>
          <w:rFonts w:ascii="Arial" w:hAnsi="Arial" w:cs="Arial"/>
          <w:b/>
          <w:i/>
          <w:sz w:val="24"/>
          <w:szCs w:val="24"/>
        </w:rPr>
      </w:pPr>
      <w:r w:rsidRPr="00FF6F03">
        <w:rPr>
          <w:rFonts w:ascii="Arial" w:hAnsi="Arial" w:cs="Arial"/>
          <w:b/>
          <w:i/>
          <w:sz w:val="24"/>
          <w:szCs w:val="24"/>
        </w:rPr>
        <w:t xml:space="preserve">La problématique à traiter. </w:t>
      </w:r>
    </w:p>
    <w:p w:rsidR="003968ED" w:rsidRPr="00FF6F03" w:rsidRDefault="003968ED" w:rsidP="00515CEF">
      <w:pPr>
        <w:pStyle w:val="ListParagraph"/>
        <w:spacing w:after="0"/>
        <w:ind w:left="0"/>
        <w:rPr>
          <w:rFonts w:ascii="Arial" w:hAnsi="Arial" w:cs="Arial"/>
          <w:i/>
          <w:sz w:val="24"/>
          <w:szCs w:val="24"/>
        </w:rPr>
      </w:pPr>
      <w:r>
        <w:rPr>
          <w:rFonts w:ascii="Arial" w:hAnsi="Arial" w:cs="Arial"/>
          <w:bCs/>
        </w:rPr>
        <w:t>« </w:t>
      </w:r>
      <w:r w:rsidRPr="00FF6F03">
        <w:rPr>
          <w:rFonts w:ascii="Arial" w:hAnsi="Arial" w:cs="Arial"/>
          <w:bCs/>
        </w:rPr>
        <w:t>Quels sont les impacts de l’ouverture de certains magasins le dimanche sur l’économie française, les entreprises et les salariés ?</w:t>
      </w:r>
      <w:r>
        <w:rPr>
          <w:rFonts w:ascii="Arial" w:hAnsi="Arial" w:cs="Arial"/>
          <w:bCs/>
        </w:rPr>
        <w:t> »</w:t>
      </w:r>
    </w:p>
    <w:p w:rsidR="003968ED" w:rsidRPr="00AA0408" w:rsidRDefault="003968ED" w:rsidP="00515CEF">
      <w:pPr>
        <w:autoSpaceDE w:val="0"/>
        <w:autoSpaceDN w:val="0"/>
        <w:adjustRightInd w:val="0"/>
        <w:jc w:val="center"/>
        <w:rPr>
          <w:rFonts w:ascii="Arial" w:hAnsi="Arial" w:cs="Arial"/>
          <w:b/>
          <w:bCs/>
        </w:rPr>
      </w:pPr>
    </w:p>
    <w:p w:rsidR="003968ED" w:rsidRPr="00FF6F03" w:rsidRDefault="003968ED" w:rsidP="00515CEF">
      <w:pPr>
        <w:autoSpaceDE w:val="0"/>
        <w:autoSpaceDN w:val="0"/>
        <w:adjustRightInd w:val="0"/>
        <w:jc w:val="both"/>
        <w:rPr>
          <w:rFonts w:ascii="Arial" w:hAnsi="Arial" w:cs="Arial"/>
          <w:b/>
          <w:i/>
          <w:sz w:val="24"/>
          <w:szCs w:val="24"/>
        </w:rPr>
      </w:pPr>
      <w:r>
        <w:rPr>
          <w:rFonts w:ascii="Arial" w:hAnsi="Arial" w:cs="Arial"/>
          <w:b/>
          <w:i/>
          <w:sz w:val="24"/>
          <w:szCs w:val="24"/>
        </w:rPr>
        <w:t xml:space="preserve">Le contexte de la </w:t>
      </w:r>
      <w:r w:rsidRPr="00FF6F03">
        <w:rPr>
          <w:rFonts w:ascii="Arial" w:hAnsi="Arial" w:cs="Arial"/>
          <w:b/>
          <w:i/>
          <w:sz w:val="24"/>
          <w:szCs w:val="24"/>
        </w:rPr>
        <w:t xml:space="preserve">réflexion. </w:t>
      </w:r>
    </w:p>
    <w:p w:rsidR="003968ED" w:rsidRPr="00AA0408" w:rsidRDefault="003968ED" w:rsidP="00515CEF">
      <w:pPr>
        <w:autoSpaceDE w:val="0"/>
        <w:autoSpaceDN w:val="0"/>
        <w:adjustRightInd w:val="0"/>
        <w:jc w:val="both"/>
        <w:rPr>
          <w:rFonts w:ascii="Arial" w:hAnsi="Arial" w:cs="Arial"/>
        </w:rPr>
      </w:pPr>
      <w:r w:rsidRPr="00AA0408">
        <w:rPr>
          <w:rFonts w:ascii="Arial" w:hAnsi="Arial" w:cs="Arial"/>
        </w:rPr>
        <w:t xml:space="preserve">À l’aide de vos </w:t>
      </w:r>
      <w:r w:rsidRPr="00AA0408">
        <w:rPr>
          <w:rFonts w:ascii="Arial" w:hAnsi="Arial" w:cs="Arial"/>
          <w:bCs/>
        </w:rPr>
        <w:t xml:space="preserve">connaissances, </w:t>
      </w:r>
      <w:r w:rsidRPr="00AA0408">
        <w:rPr>
          <w:rFonts w:ascii="Arial" w:hAnsi="Arial" w:cs="Arial"/>
        </w:rPr>
        <w:t>de la base documentaire, des questions précédentes</w:t>
      </w:r>
      <w:r>
        <w:rPr>
          <w:rFonts w:ascii="Arial" w:hAnsi="Arial" w:cs="Arial"/>
        </w:rPr>
        <w:t xml:space="preserve">, </w:t>
      </w:r>
      <w:r w:rsidRPr="00AA0408">
        <w:rPr>
          <w:rFonts w:ascii="Arial" w:hAnsi="Arial" w:cs="Arial"/>
        </w:rPr>
        <w:t>de vos expériences en milieux professio</w:t>
      </w:r>
      <w:r>
        <w:rPr>
          <w:rFonts w:ascii="Arial" w:hAnsi="Arial" w:cs="Arial"/>
        </w:rPr>
        <w:t>nnels et</w:t>
      </w:r>
      <w:r w:rsidRPr="00AA0408">
        <w:rPr>
          <w:rFonts w:ascii="Arial" w:hAnsi="Arial" w:cs="Arial"/>
        </w:rPr>
        <w:t xml:space="preserve"> </w:t>
      </w:r>
      <w:r>
        <w:rPr>
          <w:rFonts w:ascii="Arial" w:hAnsi="Arial" w:cs="Arial"/>
        </w:rPr>
        <w:t xml:space="preserve">de vos observations du monde socio-économique, </w:t>
      </w:r>
      <w:r w:rsidRPr="00AA0408">
        <w:rPr>
          <w:rFonts w:ascii="Arial" w:hAnsi="Arial" w:cs="Arial"/>
        </w:rPr>
        <w:t>vous rédigerez un</w:t>
      </w:r>
      <w:r>
        <w:rPr>
          <w:rFonts w:ascii="Arial" w:hAnsi="Arial" w:cs="Arial"/>
        </w:rPr>
        <w:t>e</w:t>
      </w:r>
      <w:r w:rsidRPr="00AA0408">
        <w:rPr>
          <w:rFonts w:ascii="Arial" w:hAnsi="Arial" w:cs="Arial"/>
        </w:rPr>
        <w:t xml:space="preserve"> </w:t>
      </w:r>
      <w:r>
        <w:rPr>
          <w:rFonts w:ascii="Arial" w:hAnsi="Arial" w:cs="Arial"/>
        </w:rPr>
        <w:t>étude</w:t>
      </w:r>
      <w:r w:rsidRPr="00AA0408">
        <w:rPr>
          <w:rFonts w:ascii="Arial" w:hAnsi="Arial" w:cs="Arial"/>
        </w:rPr>
        <w:t xml:space="preserve"> structuré</w:t>
      </w:r>
      <w:r>
        <w:rPr>
          <w:rFonts w:ascii="Arial" w:hAnsi="Arial" w:cs="Arial"/>
        </w:rPr>
        <w:t>e</w:t>
      </w:r>
      <w:r w:rsidRPr="00AA0408">
        <w:rPr>
          <w:rFonts w:ascii="Arial" w:hAnsi="Arial" w:cs="Arial"/>
        </w:rPr>
        <w:t xml:space="preserve"> et argumenté</w:t>
      </w:r>
      <w:r>
        <w:rPr>
          <w:rFonts w:ascii="Arial" w:hAnsi="Arial" w:cs="Arial"/>
        </w:rPr>
        <w:t>e</w:t>
      </w:r>
      <w:r w:rsidRPr="00AA0408">
        <w:rPr>
          <w:rFonts w:ascii="Arial" w:hAnsi="Arial" w:cs="Arial"/>
        </w:rPr>
        <w:t xml:space="preserve"> vous permettant de répondre à cette question. Vous conclurez par un avis personnel justifié, sur l’opportunité ou non de ces ouve</w:t>
      </w:r>
      <w:r>
        <w:rPr>
          <w:rFonts w:ascii="Arial" w:hAnsi="Arial" w:cs="Arial"/>
        </w:rPr>
        <w:t>rtures de magasins le dimanche.</w:t>
      </w:r>
    </w:p>
    <w:p w:rsidR="003968ED" w:rsidRPr="00AA0408" w:rsidRDefault="003968ED" w:rsidP="00515CEF">
      <w:pPr>
        <w:autoSpaceDE w:val="0"/>
        <w:autoSpaceDN w:val="0"/>
        <w:adjustRightInd w:val="0"/>
        <w:rPr>
          <w:rFonts w:ascii="Arial" w:hAnsi="Arial" w:cs="Arial"/>
        </w:rPr>
      </w:pPr>
    </w:p>
    <w:p w:rsidR="003968ED" w:rsidRPr="00FF6F03" w:rsidRDefault="003968ED" w:rsidP="00515CEF">
      <w:pPr>
        <w:pStyle w:val="ListParagraph"/>
        <w:spacing w:after="0"/>
        <w:ind w:left="0"/>
        <w:rPr>
          <w:rFonts w:ascii="Arial" w:hAnsi="Arial" w:cs="Arial"/>
          <w:b/>
          <w:i/>
          <w:sz w:val="24"/>
          <w:szCs w:val="24"/>
        </w:rPr>
      </w:pPr>
      <w:r>
        <w:rPr>
          <w:rFonts w:ascii="Arial" w:hAnsi="Arial" w:cs="Arial"/>
          <w:b/>
          <w:i/>
          <w:sz w:val="24"/>
          <w:szCs w:val="24"/>
        </w:rPr>
        <w:t xml:space="preserve">Une proposition explicite des </w:t>
      </w:r>
      <w:r w:rsidRPr="00FF6F03">
        <w:rPr>
          <w:rFonts w:ascii="Arial" w:hAnsi="Arial" w:cs="Arial"/>
          <w:b/>
          <w:i/>
          <w:sz w:val="24"/>
          <w:szCs w:val="24"/>
        </w:rPr>
        <w:t xml:space="preserve">parties à traiter. </w:t>
      </w:r>
    </w:p>
    <w:p w:rsidR="003968ED" w:rsidRPr="00084338" w:rsidRDefault="003968ED" w:rsidP="00515CEF">
      <w:pPr>
        <w:pStyle w:val="ListParagraph"/>
        <w:spacing w:after="0"/>
        <w:ind w:left="0"/>
        <w:rPr>
          <w:rFonts w:ascii="Arial" w:hAnsi="Arial" w:cs="Arial"/>
          <w:i/>
          <w:sz w:val="24"/>
          <w:szCs w:val="24"/>
        </w:rPr>
      </w:pPr>
      <w:r>
        <w:rPr>
          <w:rFonts w:ascii="Arial" w:hAnsi="Arial" w:cs="Arial"/>
        </w:rPr>
        <w:t>Cette étude respectera les</w:t>
      </w:r>
      <w:r w:rsidRPr="00AA0408">
        <w:rPr>
          <w:rFonts w:ascii="Arial" w:hAnsi="Arial" w:cs="Arial"/>
        </w:rPr>
        <w:t xml:space="preserve"> consignes suivantes </w:t>
      </w:r>
    </w:p>
    <w:p w:rsidR="003968ED" w:rsidRPr="00AA0408" w:rsidRDefault="003968ED" w:rsidP="00515CEF">
      <w:pPr>
        <w:pStyle w:val="ListParagraph"/>
        <w:numPr>
          <w:ilvl w:val="0"/>
          <w:numId w:val="1"/>
        </w:numPr>
        <w:autoSpaceDE w:val="0"/>
        <w:autoSpaceDN w:val="0"/>
        <w:adjustRightInd w:val="0"/>
        <w:spacing w:after="0" w:line="240" w:lineRule="auto"/>
        <w:rPr>
          <w:rFonts w:ascii="Arial" w:hAnsi="Arial" w:cs="Arial"/>
          <w:bCs/>
        </w:rPr>
      </w:pPr>
      <w:r w:rsidRPr="00AA0408">
        <w:rPr>
          <w:rFonts w:ascii="Arial" w:hAnsi="Arial" w:cs="Arial"/>
          <w:bCs/>
        </w:rPr>
        <w:t>Analyser les bienfaits et les inconvénients pour l’économie française et ses entreprises de l’ouverture de certains magasins le dimanche.</w:t>
      </w:r>
    </w:p>
    <w:p w:rsidR="003968ED" w:rsidRPr="00AA0408" w:rsidRDefault="003968ED" w:rsidP="00515CEF">
      <w:pPr>
        <w:pStyle w:val="ListParagraph"/>
        <w:numPr>
          <w:ilvl w:val="0"/>
          <w:numId w:val="1"/>
        </w:numPr>
        <w:autoSpaceDE w:val="0"/>
        <w:autoSpaceDN w:val="0"/>
        <w:adjustRightInd w:val="0"/>
        <w:spacing w:after="0" w:line="240" w:lineRule="auto"/>
        <w:rPr>
          <w:rFonts w:ascii="Arial" w:hAnsi="Arial" w:cs="Arial"/>
          <w:bCs/>
        </w:rPr>
      </w:pPr>
      <w:r w:rsidRPr="00AA0408">
        <w:rPr>
          <w:rFonts w:ascii="Arial" w:hAnsi="Arial" w:cs="Arial"/>
          <w:bCs/>
        </w:rPr>
        <w:t>Analyser les bienfaits et les inconvénients pour les salariés de l’ouverture de certains magasins le dimanche.</w:t>
      </w:r>
    </w:p>
    <w:p w:rsidR="003968ED" w:rsidRPr="00AA0408" w:rsidRDefault="003968ED" w:rsidP="00515CEF">
      <w:pPr>
        <w:rPr>
          <w:rFonts w:ascii="Arial" w:hAnsi="Arial" w:cs="Arial"/>
        </w:rPr>
      </w:pPr>
    </w:p>
    <w:p w:rsidR="003968ED" w:rsidRPr="0054591A" w:rsidRDefault="003968ED" w:rsidP="00515CEF">
      <w:pPr>
        <w:rPr>
          <w:b/>
          <w:sz w:val="24"/>
          <w:szCs w:val="24"/>
          <w:u w:val="single"/>
        </w:rPr>
      </w:pPr>
      <w:r>
        <w:br w:type="page"/>
      </w:r>
      <w:r w:rsidRPr="0054591A">
        <w:rPr>
          <w:b/>
          <w:sz w:val="24"/>
          <w:szCs w:val="24"/>
          <w:u w:val="single"/>
        </w:rPr>
        <w:t xml:space="preserve">ANNEXE 1 – SUJET </w:t>
      </w:r>
    </w:p>
    <w:p w:rsidR="003968ED" w:rsidRDefault="003968ED" w:rsidP="00515CEF">
      <w:pPr>
        <w:autoSpaceDE w:val="0"/>
        <w:autoSpaceDN w:val="0"/>
        <w:adjustRightInd w:val="0"/>
        <w:jc w:val="both"/>
        <w:rPr>
          <w:bCs/>
          <w:sz w:val="24"/>
          <w:szCs w:val="24"/>
        </w:rPr>
      </w:pPr>
    </w:p>
    <w:p w:rsidR="003968ED" w:rsidRPr="004B2108" w:rsidRDefault="003968ED" w:rsidP="00515CEF">
      <w:pPr>
        <w:autoSpaceDE w:val="0"/>
        <w:autoSpaceDN w:val="0"/>
        <w:adjustRightInd w:val="0"/>
        <w:jc w:val="center"/>
        <w:rPr>
          <w:rFonts w:ascii="Arial" w:hAnsi="Arial" w:cs="Arial"/>
          <w:b/>
          <w:sz w:val="36"/>
          <w:szCs w:val="36"/>
        </w:rPr>
      </w:pPr>
      <w:r w:rsidRPr="004B2108">
        <w:rPr>
          <w:rFonts w:ascii="Arial" w:hAnsi="Arial" w:cs="Arial"/>
          <w:b/>
          <w:sz w:val="36"/>
          <w:szCs w:val="36"/>
        </w:rPr>
        <w:t>BACCALAURÉAT PROFESSIONNEL</w:t>
      </w:r>
    </w:p>
    <w:p w:rsidR="003968ED" w:rsidRPr="004B2108" w:rsidRDefault="003968ED" w:rsidP="00515CEF">
      <w:pPr>
        <w:autoSpaceDE w:val="0"/>
        <w:autoSpaceDN w:val="0"/>
        <w:adjustRightInd w:val="0"/>
        <w:jc w:val="center"/>
        <w:rPr>
          <w:rFonts w:ascii="Arial" w:hAnsi="Arial" w:cs="Arial"/>
          <w:b/>
          <w:sz w:val="32"/>
          <w:szCs w:val="32"/>
        </w:rPr>
      </w:pPr>
      <w:r w:rsidRPr="004B2108">
        <w:rPr>
          <w:rFonts w:ascii="Arial" w:hAnsi="Arial" w:cs="Arial"/>
          <w:b/>
          <w:sz w:val="32"/>
          <w:szCs w:val="32"/>
        </w:rPr>
        <w:t>Secteur tertiaire</w:t>
      </w:r>
    </w:p>
    <w:p w:rsidR="003968ED" w:rsidRPr="004B2108" w:rsidRDefault="003968ED" w:rsidP="00515CEF">
      <w:pPr>
        <w:autoSpaceDE w:val="0"/>
        <w:autoSpaceDN w:val="0"/>
        <w:adjustRightInd w:val="0"/>
        <w:jc w:val="center"/>
        <w:rPr>
          <w:rFonts w:ascii="Arial" w:hAnsi="Arial" w:cs="Arial"/>
          <w:b/>
          <w:bCs/>
          <w:sz w:val="28"/>
          <w:szCs w:val="28"/>
        </w:rPr>
      </w:pPr>
    </w:p>
    <w:p w:rsidR="003968ED" w:rsidRPr="004B2108" w:rsidRDefault="003968ED" w:rsidP="00515CEF">
      <w:pPr>
        <w:autoSpaceDE w:val="0"/>
        <w:autoSpaceDN w:val="0"/>
        <w:adjustRightInd w:val="0"/>
        <w:jc w:val="center"/>
        <w:rPr>
          <w:rFonts w:ascii="Arial" w:hAnsi="Arial" w:cs="Arial"/>
          <w:b/>
          <w:sz w:val="24"/>
          <w:szCs w:val="24"/>
        </w:rPr>
      </w:pPr>
      <w:r w:rsidRPr="004B2108">
        <w:rPr>
          <w:rFonts w:ascii="Arial" w:hAnsi="Arial" w:cs="Arial"/>
          <w:b/>
          <w:sz w:val="24"/>
          <w:szCs w:val="24"/>
        </w:rPr>
        <w:t xml:space="preserve">SOUS ÉPREUVE </w:t>
      </w:r>
    </w:p>
    <w:p w:rsidR="003968ED" w:rsidRPr="004B2108" w:rsidRDefault="003968ED" w:rsidP="00515CEF">
      <w:pPr>
        <w:autoSpaceDE w:val="0"/>
        <w:autoSpaceDN w:val="0"/>
        <w:adjustRightInd w:val="0"/>
        <w:jc w:val="center"/>
        <w:rPr>
          <w:rFonts w:ascii="Arial" w:hAnsi="Arial" w:cs="Arial"/>
          <w:b/>
          <w:sz w:val="24"/>
          <w:szCs w:val="24"/>
        </w:rPr>
      </w:pPr>
    </w:p>
    <w:p w:rsidR="003968ED" w:rsidRPr="004B2108" w:rsidRDefault="003968ED" w:rsidP="00515CEF">
      <w:pPr>
        <w:autoSpaceDE w:val="0"/>
        <w:autoSpaceDN w:val="0"/>
        <w:adjustRightInd w:val="0"/>
        <w:jc w:val="center"/>
        <w:rPr>
          <w:rFonts w:ascii="Arial" w:hAnsi="Arial" w:cs="Arial"/>
          <w:bCs/>
          <w:sz w:val="28"/>
          <w:szCs w:val="28"/>
        </w:rPr>
      </w:pPr>
      <w:r w:rsidRPr="004B2108">
        <w:rPr>
          <w:rFonts w:ascii="Arial" w:hAnsi="Arial" w:cs="Arial"/>
          <w:bCs/>
          <w:sz w:val="28"/>
          <w:szCs w:val="28"/>
        </w:rPr>
        <w:t>ECONOMIE ET DROIT</w:t>
      </w:r>
    </w:p>
    <w:p w:rsidR="003968ED" w:rsidRPr="004B2108" w:rsidRDefault="003968ED" w:rsidP="00515CEF">
      <w:pPr>
        <w:autoSpaceDE w:val="0"/>
        <w:autoSpaceDN w:val="0"/>
        <w:adjustRightInd w:val="0"/>
        <w:rPr>
          <w:rFonts w:ascii="Arial" w:hAnsi="Arial" w:cs="Arial"/>
          <w:b/>
          <w:bCs/>
          <w:sz w:val="28"/>
          <w:szCs w:val="28"/>
        </w:rPr>
      </w:pPr>
    </w:p>
    <w:p w:rsidR="003968ED" w:rsidRPr="004B2108" w:rsidRDefault="003968ED" w:rsidP="00515CEF">
      <w:pPr>
        <w:autoSpaceDE w:val="0"/>
        <w:autoSpaceDN w:val="0"/>
        <w:adjustRightInd w:val="0"/>
        <w:rPr>
          <w:rFonts w:ascii="Arial" w:hAnsi="Arial" w:cs="Arial"/>
          <w:b/>
          <w:bCs/>
          <w:sz w:val="28"/>
          <w:szCs w:val="28"/>
        </w:rPr>
      </w:pPr>
    </w:p>
    <w:p w:rsidR="003968ED" w:rsidRPr="004B2108" w:rsidRDefault="003968ED" w:rsidP="00515CEF">
      <w:pPr>
        <w:autoSpaceDE w:val="0"/>
        <w:autoSpaceDN w:val="0"/>
        <w:adjustRightInd w:val="0"/>
        <w:rPr>
          <w:rFonts w:ascii="Arial" w:hAnsi="Arial" w:cs="Arial"/>
          <w:b/>
          <w:bCs/>
          <w:sz w:val="28"/>
          <w:szCs w:val="28"/>
        </w:rPr>
      </w:pPr>
    </w:p>
    <w:p w:rsidR="003968ED" w:rsidRPr="004B2108" w:rsidRDefault="003968ED" w:rsidP="00515CEF">
      <w:pPr>
        <w:autoSpaceDE w:val="0"/>
        <w:autoSpaceDN w:val="0"/>
        <w:adjustRightInd w:val="0"/>
        <w:jc w:val="center"/>
        <w:rPr>
          <w:rFonts w:ascii="Arial" w:hAnsi="Arial" w:cs="Arial"/>
          <w:b/>
          <w:bCs/>
          <w:sz w:val="28"/>
          <w:szCs w:val="28"/>
        </w:rPr>
      </w:pPr>
      <w:r w:rsidRPr="004B2108">
        <w:rPr>
          <w:rFonts w:ascii="Arial" w:hAnsi="Arial" w:cs="Arial"/>
          <w:b/>
          <w:bCs/>
          <w:sz w:val="40"/>
          <w:szCs w:val="40"/>
        </w:rPr>
        <w:t>SUJET</w:t>
      </w:r>
      <w:r>
        <w:rPr>
          <w:rFonts w:ascii="Arial" w:hAnsi="Arial" w:cs="Arial"/>
          <w:b/>
          <w:bCs/>
          <w:sz w:val="40"/>
          <w:szCs w:val="40"/>
        </w:rPr>
        <w:t xml:space="preserve"> zéro</w:t>
      </w:r>
    </w:p>
    <w:p w:rsidR="003968ED" w:rsidRDefault="003968ED" w:rsidP="00515CEF">
      <w:pPr>
        <w:autoSpaceDE w:val="0"/>
        <w:autoSpaceDN w:val="0"/>
        <w:adjustRightInd w:val="0"/>
        <w:jc w:val="center"/>
        <w:rPr>
          <w:rFonts w:ascii="Arial" w:hAnsi="Arial" w:cs="Arial"/>
          <w:b/>
          <w:bCs/>
          <w:sz w:val="28"/>
          <w:szCs w:val="28"/>
        </w:rPr>
      </w:pPr>
    </w:p>
    <w:p w:rsidR="003968ED" w:rsidRPr="004B2108" w:rsidRDefault="003968ED" w:rsidP="00515CEF">
      <w:pPr>
        <w:autoSpaceDE w:val="0"/>
        <w:autoSpaceDN w:val="0"/>
        <w:adjustRightInd w:val="0"/>
        <w:jc w:val="center"/>
        <w:rPr>
          <w:rFonts w:ascii="Arial" w:hAnsi="Arial" w:cs="Arial"/>
          <w:b/>
          <w:bCs/>
          <w:sz w:val="28"/>
          <w:szCs w:val="28"/>
        </w:rPr>
      </w:pPr>
    </w:p>
    <w:p w:rsidR="003968ED" w:rsidRPr="004B2108" w:rsidRDefault="003968ED" w:rsidP="00515CEF">
      <w:pPr>
        <w:autoSpaceDE w:val="0"/>
        <w:autoSpaceDN w:val="0"/>
        <w:adjustRightInd w:val="0"/>
        <w:jc w:val="center"/>
        <w:rPr>
          <w:rFonts w:ascii="Arial" w:hAnsi="Arial" w:cs="Arial"/>
          <w:b/>
          <w:bCs/>
          <w:sz w:val="28"/>
          <w:szCs w:val="28"/>
        </w:rPr>
      </w:pPr>
      <w:r>
        <w:rPr>
          <w:rFonts w:ascii="Arial" w:hAnsi="Arial" w:cs="Arial"/>
          <w:b/>
          <w:bCs/>
          <w:sz w:val="28"/>
          <w:szCs w:val="28"/>
        </w:rPr>
        <w:t>Loi pour la croissance, l’activité et l’égalité des chances économiques : l’ouverture des magasins le dimanche.</w:t>
      </w:r>
    </w:p>
    <w:p w:rsidR="003968ED" w:rsidRDefault="003968ED" w:rsidP="00515CEF">
      <w:pPr>
        <w:autoSpaceDE w:val="0"/>
        <w:autoSpaceDN w:val="0"/>
        <w:adjustRightInd w:val="0"/>
        <w:rPr>
          <w:rFonts w:ascii="Arial" w:hAnsi="Arial" w:cs="Arial"/>
          <w:sz w:val="24"/>
          <w:szCs w:val="24"/>
        </w:rPr>
      </w:pPr>
    </w:p>
    <w:p w:rsidR="003968ED" w:rsidRDefault="003968ED" w:rsidP="00515CEF">
      <w:pPr>
        <w:autoSpaceDE w:val="0"/>
        <w:autoSpaceDN w:val="0"/>
        <w:adjustRightInd w:val="0"/>
        <w:rPr>
          <w:rFonts w:ascii="Arial" w:hAnsi="Arial" w:cs="Arial"/>
          <w:sz w:val="24"/>
          <w:szCs w:val="24"/>
        </w:rPr>
      </w:pPr>
    </w:p>
    <w:p w:rsidR="003968ED" w:rsidRPr="004B2108" w:rsidRDefault="003968ED" w:rsidP="00515CEF">
      <w:pPr>
        <w:autoSpaceDE w:val="0"/>
        <w:autoSpaceDN w:val="0"/>
        <w:adjustRightInd w:val="0"/>
        <w:rPr>
          <w:rFonts w:ascii="Arial" w:hAnsi="Arial" w:cs="Arial"/>
          <w:sz w:val="24"/>
          <w:szCs w:val="24"/>
        </w:rPr>
      </w:pPr>
    </w:p>
    <w:p w:rsidR="003968ED" w:rsidRPr="004B2108" w:rsidRDefault="003968ED" w:rsidP="00515CEF">
      <w:pPr>
        <w:autoSpaceDE w:val="0"/>
        <w:autoSpaceDN w:val="0"/>
        <w:adjustRightInd w:val="0"/>
        <w:rPr>
          <w:rFonts w:ascii="Arial" w:hAnsi="Arial" w:cs="Arial"/>
          <w:sz w:val="24"/>
          <w:szCs w:val="24"/>
        </w:rPr>
      </w:pPr>
    </w:p>
    <w:p w:rsidR="003968ED" w:rsidRPr="004B2108" w:rsidRDefault="003968ED" w:rsidP="00515CEF">
      <w:pPr>
        <w:autoSpaceDE w:val="0"/>
        <w:autoSpaceDN w:val="0"/>
        <w:adjustRightInd w:val="0"/>
        <w:jc w:val="center"/>
        <w:rPr>
          <w:rFonts w:ascii="Arial" w:hAnsi="Arial" w:cs="Arial"/>
          <w:sz w:val="24"/>
          <w:szCs w:val="24"/>
        </w:rPr>
      </w:pPr>
      <w:r w:rsidRPr="004B2108">
        <w:rPr>
          <w:rFonts w:ascii="Arial" w:hAnsi="Arial" w:cs="Arial"/>
          <w:sz w:val="24"/>
          <w:szCs w:val="24"/>
        </w:rPr>
        <w:t>Durée : 2 H 30</w:t>
      </w:r>
    </w:p>
    <w:p w:rsidR="003968ED" w:rsidRPr="004B2108" w:rsidRDefault="003968ED" w:rsidP="00515CEF">
      <w:pPr>
        <w:autoSpaceDE w:val="0"/>
        <w:autoSpaceDN w:val="0"/>
        <w:adjustRightInd w:val="0"/>
        <w:jc w:val="center"/>
        <w:rPr>
          <w:rFonts w:ascii="Arial" w:hAnsi="Arial" w:cs="Arial"/>
          <w:sz w:val="24"/>
          <w:szCs w:val="24"/>
        </w:rPr>
      </w:pPr>
      <w:r w:rsidRPr="004B2108">
        <w:rPr>
          <w:rFonts w:ascii="Arial" w:hAnsi="Arial" w:cs="Arial"/>
          <w:sz w:val="24"/>
          <w:szCs w:val="24"/>
        </w:rPr>
        <w:t>Coefficient : 1</w:t>
      </w:r>
    </w:p>
    <w:p w:rsidR="003968ED" w:rsidRPr="004B2108" w:rsidRDefault="003968ED" w:rsidP="00515CEF">
      <w:pPr>
        <w:autoSpaceDE w:val="0"/>
        <w:autoSpaceDN w:val="0"/>
        <w:adjustRightInd w:val="0"/>
        <w:jc w:val="center"/>
        <w:rPr>
          <w:rFonts w:ascii="Arial" w:hAnsi="Arial" w:cs="Arial"/>
          <w:sz w:val="24"/>
          <w:szCs w:val="24"/>
        </w:rPr>
      </w:pPr>
    </w:p>
    <w:p w:rsidR="003968ED" w:rsidRPr="004B2108" w:rsidRDefault="003968ED" w:rsidP="00A67681">
      <w:pPr>
        <w:autoSpaceDE w:val="0"/>
        <w:autoSpaceDN w:val="0"/>
        <w:adjustRightInd w:val="0"/>
        <w:rPr>
          <w:rFonts w:ascii="Arial" w:hAnsi="Arial" w:cs="Arial"/>
          <w:b/>
          <w:bCs/>
          <w:sz w:val="28"/>
          <w:szCs w:val="28"/>
        </w:rPr>
      </w:pPr>
    </w:p>
    <w:p w:rsidR="003968ED" w:rsidRPr="004B2108" w:rsidRDefault="003968ED" w:rsidP="00515CEF">
      <w:pPr>
        <w:autoSpaceDE w:val="0"/>
        <w:autoSpaceDN w:val="0"/>
        <w:adjustRightInd w:val="0"/>
        <w:jc w:val="center"/>
        <w:rPr>
          <w:rFonts w:ascii="Arial" w:hAnsi="Arial" w:cs="Arial"/>
          <w:b/>
          <w:bCs/>
          <w:sz w:val="28"/>
          <w:szCs w:val="28"/>
        </w:rPr>
      </w:pPr>
    </w:p>
    <w:p w:rsidR="003968ED" w:rsidRPr="004B2108" w:rsidRDefault="003968ED" w:rsidP="00515CEF">
      <w:pPr>
        <w:autoSpaceDE w:val="0"/>
        <w:autoSpaceDN w:val="0"/>
        <w:adjustRightInd w:val="0"/>
        <w:jc w:val="center"/>
        <w:rPr>
          <w:rFonts w:ascii="Arial" w:hAnsi="Arial" w:cs="Arial"/>
          <w:b/>
          <w:bCs/>
          <w:sz w:val="28"/>
          <w:szCs w:val="28"/>
        </w:rPr>
      </w:pPr>
    </w:p>
    <w:p w:rsidR="003968ED" w:rsidRPr="004B2108" w:rsidRDefault="003968ED" w:rsidP="00515CEF">
      <w:pPr>
        <w:autoSpaceDE w:val="0"/>
        <w:autoSpaceDN w:val="0"/>
        <w:adjustRightInd w:val="0"/>
        <w:jc w:val="center"/>
        <w:rPr>
          <w:rFonts w:ascii="Arial" w:hAnsi="Arial" w:cs="Arial"/>
          <w:b/>
          <w:bCs/>
          <w:sz w:val="28"/>
          <w:szCs w:val="28"/>
        </w:rPr>
      </w:pPr>
    </w:p>
    <w:p w:rsidR="003968ED" w:rsidRPr="004B2108" w:rsidRDefault="003968ED" w:rsidP="00515CEF">
      <w:pPr>
        <w:autoSpaceDE w:val="0"/>
        <w:autoSpaceDN w:val="0"/>
        <w:adjustRightInd w:val="0"/>
        <w:jc w:val="center"/>
        <w:rPr>
          <w:rFonts w:ascii="Arial" w:hAnsi="Arial" w:cs="Arial"/>
          <w:sz w:val="24"/>
          <w:szCs w:val="24"/>
        </w:rPr>
      </w:pPr>
      <w:r w:rsidRPr="004B2108">
        <w:rPr>
          <w:rFonts w:ascii="Arial" w:hAnsi="Arial" w:cs="Arial"/>
          <w:sz w:val="24"/>
          <w:szCs w:val="24"/>
        </w:rPr>
        <w:t xml:space="preserve">Ce sujet se compose de </w:t>
      </w:r>
      <w:r>
        <w:rPr>
          <w:rFonts w:ascii="Arial" w:hAnsi="Arial" w:cs="Arial"/>
          <w:b/>
          <w:bCs/>
          <w:sz w:val="24"/>
          <w:szCs w:val="24"/>
        </w:rPr>
        <w:t>9</w:t>
      </w:r>
      <w:r w:rsidRPr="004B2108">
        <w:rPr>
          <w:rFonts w:ascii="Arial" w:hAnsi="Arial" w:cs="Arial"/>
          <w:b/>
          <w:bCs/>
          <w:sz w:val="24"/>
          <w:szCs w:val="24"/>
        </w:rPr>
        <w:t xml:space="preserve"> </w:t>
      </w:r>
      <w:r w:rsidRPr="004B2108">
        <w:rPr>
          <w:rFonts w:ascii="Arial" w:hAnsi="Arial" w:cs="Arial"/>
          <w:sz w:val="24"/>
          <w:szCs w:val="24"/>
        </w:rPr>
        <w:t xml:space="preserve">pages numérotées de </w:t>
      </w:r>
      <w:r w:rsidRPr="004B2108">
        <w:rPr>
          <w:rFonts w:ascii="Arial" w:hAnsi="Arial" w:cs="Arial"/>
          <w:b/>
          <w:bCs/>
          <w:sz w:val="24"/>
          <w:szCs w:val="24"/>
        </w:rPr>
        <w:t>1/</w:t>
      </w:r>
      <w:r>
        <w:rPr>
          <w:rFonts w:ascii="Arial" w:hAnsi="Arial" w:cs="Arial"/>
          <w:b/>
          <w:bCs/>
          <w:sz w:val="24"/>
          <w:szCs w:val="24"/>
        </w:rPr>
        <w:t>9</w:t>
      </w:r>
      <w:r w:rsidRPr="004B2108">
        <w:rPr>
          <w:rFonts w:ascii="Arial" w:hAnsi="Arial" w:cs="Arial"/>
          <w:b/>
          <w:bCs/>
          <w:sz w:val="24"/>
          <w:szCs w:val="24"/>
        </w:rPr>
        <w:t xml:space="preserve"> </w:t>
      </w:r>
      <w:r w:rsidRPr="004B2108">
        <w:rPr>
          <w:rFonts w:ascii="Arial" w:hAnsi="Arial" w:cs="Arial"/>
          <w:sz w:val="24"/>
          <w:szCs w:val="24"/>
        </w:rPr>
        <w:t xml:space="preserve">à </w:t>
      </w:r>
      <w:r>
        <w:rPr>
          <w:rFonts w:ascii="Arial" w:hAnsi="Arial" w:cs="Arial"/>
          <w:b/>
          <w:bCs/>
          <w:sz w:val="24"/>
          <w:szCs w:val="24"/>
        </w:rPr>
        <w:t>9</w:t>
      </w:r>
      <w:r w:rsidRPr="004B2108">
        <w:rPr>
          <w:rFonts w:ascii="Arial" w:hAnsi="Arial" w:cs="Arial"/>
          <w:b/>
          <w:bCs/>
          <w:sz w:val="24"/>
          <w:szCs w:val="24"/>
        </w:rPr>
        <w:t>/</w:t>
      </w:r>
      <w:r>
        <w:rPr>
          <w:rFonts w:ascii="Arial" w:hAnsi="Arial" w:cs="Arial"/>
          <w:b/>
          <w:bCs/>
          <w:sz w:val="24"/>
          <w:szCs w:val="24"/>
        </w:rPr>
        <w:t>9</w:t>
      </w:r>
      <w:r w:rsidRPr="004B2108">
        <w:rPr>
          <w:rFonts w:ascii="Arial" w:hAnsi="Arial" w:cs="Arial"/>
          <w:sz w:val="24"/>
          <w:szCs w:val="24"/>
        </w:rPr>
        <w:t>.</w:t>
      </w:r>
    </w:p>
    <w:p w:rsidR="003968ED" w:rsidRPr="004B2108" w:rsidRDefault="003968ED" w:rsidP="00515CEF">
      <w:pPr>
        <w:autoSpaceDE w:val="0"/>
        <w:autoSpaceDN w:val="0"/>
        <w:adjustRightInd w:val="0"/>
        <w:jc w:val="center"/>
        <w:rPr>
          <w:rFonts w:ascii="Arial" w:hAnsi="Arial" w:cs="Arial"/>
          <w:sz w:val="24"/>
          <w:szCs w:val="24"/>
        </w:rPr>
      </w:pPr>
      <w:r w:rsidRPr="004B2108">
        <w:rPr>
          <w:rFonts w:ascii="Arial" w:hAnsi="Arial" w:cs="Arial"/>
          <w:sz w:val="24"/>
          <w:szCs w:val="24"/>
        </w:rPr>
        <w:t>Dès que le sujet vous est remis, assurez-vous qu'il est complet.</w:t>
      </w:r>
    </w:p>
    <w:p w:rsidR="003968ED" w:rsidRDefault="003968ED" w:rsidP="00515CEF">
      <w:pPr>
        <w:autoSpaceDE w:val="0"/>
        <w:autoSpaceDN w:val="0"/>
        <w:adjustRightInd w:val="0"/>
        <w:jc w:val="center"/>
        <w:rPr>
          <w:rFonts w:ascii="Arial" w:hAnsi="Arial" w:cs="Arial"/>
          <w:sz w:val="24"/>
          <w:szCs w:val="24"/>
        </w:rPr>
      </w:pPr>
    </w:p>
    <w:p w:rsidR="003968ED" w:rsidRDefault="003968ED" w:rsidP="00515CEF">
      <w:pPr>
        <w:autoSpaceDE w:val="0"/>
        <w:autoSpaceDN w:val="0"/>
        <w:adjustRightInd w:val="0"/>
        <w:jc w:val="center"/>
        <w:rPr>
          <w:rFonts w:ascii="Arial" w:hAnsi="Arial" w:cs="Arial"/>
          <w:sz w:val="24"/>
          <w:szCs w:val="24"/>
        </w:rPr>
      </w:pPr>
    </w:p>
    <w:p w:rsidR="003968ED" w:rsidRDefault="003968ED" w:rsidP="00515CEF">
      <w:pPr>
        <w:autoSpaceDE w:val="0"/>
        <w:autoSpaceDN w:val="0"/>
        <w:adjustRightInd w:val="0"/>
        <w:jc w:val="center"/>
        <w:rPr>
          <w:rFonts w:ascii="Arial" w:hAnsi="Arial" w:cs="Arial"/>
          <w:sz w:val="24"/>
          <w:szCs w:val="24"/>
        </w:rPr>
      </w:pPr>
    </w:p>
    <w:p w:rsidR="003968ED" w:rsidRDefault="003968ED" w:rsidP="00515CEF">
      <w:pPr>
        <w:autoSpaceDE w:val="0"/>
        <w:autoSpaceDN w:val="0"/>
        <w:adjustRightInd w:val="0"/>
        <w:jc w:val="center"/>
        <w:rPr>
          <w:rFonts w:ascii="Arial" w:hAnsi="Arial" w:cs="Arial"/>
          <w:sz w:val="24"/>
          <w:szCs w:val="24"/>
        </w:rPr>
      </w:pPr>
      <w:r>
        <w:rPr>
          <w:rFonts w:ascii="Arial" w:hAnsi="Arial" w:cs="Arial"/>
          <w:sz w:val="24"/>
          <w:szCs w:val="24"/>
        </w:rPr>
        <w:t>Le sujet se compose de 2 parties et d’une base documentaire.</w:t>
      </w:r>
    </w:p>
    <w:p w:rsidR="003968ED" w:rsidRDefault="003968ED" w:rsidP="00515CEF">
      <w:pPr>
        <w:autoSpaceDE w:val="0"/>
        <w:autoSpaceDN w:val="0"/>
        <w:adjustRightInd w:val="0"/>
        <w:jc w:val="center"/>
        <w:rPr>
          <w:rFonts w:ascii="Arial" w:hAnsi="Arial" w:cs="Arial"/>
          <w:sz w:val="24"/>
          <w:szCs w:val="24"/>
        </w:rPr>
      </w:pPr>
    </w:p>
    <w:p w:rsidR="003968ED" w:rsidRDefault="003968ED" w:rsidP="00515CEF">
      <w:pPr>
        <w:autoSpaceDE w:val="0"/>
        <w:autoSpaceDN w:val="0"/>
        <w:adjustRightInd w:val="0"/>
        <w:jc w:val="center"/>
        <w:rPr>
          <w:rFonts w:ascii="Arial" w:hAnsi="Arial" w:cs="Arial"/>
          <w:sz w:val="24"/>
          <w:szCs w:val="24"/>
        </w:rPr>
      </w:pPr>
    </w:p>
    <w:p w:rsidR="003968ED" w:rsidRPr="004B2108" w:rsidRDefault="003968ED" w:rsidP="00515CEF">
      <w:pPr>
        <w:autoSpaceDE w:val="0"/>
        <w:autoSpaceDN w:val="0"/>
        <w:adjustRightInd w:val="0"/>
        <w:jc w:val="center"/>
        <w:rPr>
          <w:rFonts w:ascii="Arial" w:hAnsi="Arial" w:cs="Arial"/>
          <w:sz w:val="24"/>
          <w:szCs w:val="24"/>
        </w:rPr>
      </w:pPr>
    </w:p>
    <w:p w:rsidR="003968ED" w:rsidRPr="004B2108" w:rsidRDefault="003968ED" w:rsidP="00515CEF">
      <w:pPr>
        <w:autoSpaceDE w:val="0"/>
        <w:autoSpaceDN w:val="0"/>
        <w:adjustRightInd w:val="0"/>
        <w:jc w:val="center"/>
        <w:rPr>
          <w:rFonts w:ascii="Arial" w:hAnsi="Arial" w:cs="Arial"/>
          <w:sz w:val="24"/>
          <w:szCs w:val="24"/>
        </w:rPr>
      </w:pPr>
      <w:r w:rsidRPr="004B2108">
        <w:rPr>
          <w:rFonts w:ascii="Arial" w:hAnsi="Arial" w:cs="Arial"/>
          <w:sz w:val="24"/>
          <w:szCs w:val="24"/>
        </w:rPr>
        <w:t>La calculatrice est autorisée conformément à la circulaire n° 99-186 du 16 novembre 1999.</w:t>
      </w:r>
    </w:p>
    <w:p w:rsidR="003968ED" w:rsidRPr="004B2108" w:rsidRDefault="003968ED" w:rsidP="00515CEF">
      <w:pPr>
        <w:autoSpaceDE w:val="0"/>
        <w:autoSpaceDN w:val="0"/>
        <w:adjustRightInd w:val="0"/>
        <w:jc w:val="center"/>
        <w:rPr>
          <w:rFonts w:ascii="Arial" w:hAnsi="Arial" w:cs="Arial"/>
          <w:sz w:val="24"/>
          <w:szCs w:val="24"/>
        </w:rPr>
      </w:pPr>
    </w:p>
    <w:p w:rsidR="003968ED" w:rsidRPr="004B2108" w:rsidRDefault="003968ED" w:rsidP="00515CEF">
      <w:pPr>
        <w:autoSpaceDE w:val="0"/>
        <w:autoSpaceDN w:val="0"/>
        <w:adjustRightInd w:val="0"/>
        <w:jc w:val="center"/>
        <w:rPr>
          <w:rFonts w:ascii="Arial" w:hAnsi="Arial" w:cs="Arial"/>
          <w:sz w:val="24"/>
          <w:szCs w:val="24"/>
        </w:rPr>
      </w:pPr>
    </w:p>
    <w:p w:rsidR="003968ED" w:rsidRPr="004B2108" w:rsidRDefault="003968ED" w:rsidP="00515CEF">
      <w:pPr>
        <w:autoSpaceDE w:val="0"/>
        <w:autoSpaceDN w:val="0"/>
        <w:adjustRightInd w:val="0"/>
        <w:jc w:val="center"/>
        <w:rPr>
          <w:rFonts w:ascii="Arial" w:hAnsi="Arial" w:cs="Arial"/>
          <w:sz w:val="24"/>
          <w:szCs w:val="24"/>
        </w:rPr>
      </w:pPr>
    </w:p>
    <w:p w:rsidR="003968ED" w:rsidRPr="004B2108" w:rsidRDefault="003968ED" w:rsidP="00515CEF">
      <w:pPr>
        <w:autoSpaceDE w:val="0"/>
        <w:autoSpaceDN w:val="0"/>
        <w:adjustRightInd w:val="0"/>
        <w:jc w:val="center"/>
        <w:rPr>
          <w:rFonts w:ascii="Arial" w:hAnsi="Arial" w:cs="Arial"/>
          <w:sz w:val="24"/>
          <w:szCs w:val="24"/>
        </w:rPr>
      </w:pPr>
      <w:r w:rsidRPr="004B2108">
        <w:rPr>
          <w:rFonts w:ascii="Arial" w:hAnsi="Arial" w:cs="Arial"/>
          <w:sz w:val="24"/>
          <w:szCs w:val="24"/>
        </w:rPr>
        <w:t>Aucun document n’est autorisé</w:t>
      </w:r>
    </w:p>
    <w:p w:rsidR="003968ED" w:rsidRPr="004B2108" w:rsidRDefault="003968ED" w:rsidP="00515CEF">
      <w:pPr>
        <w:autoSpaceDE w:val="0"/>
        <w:autoSpaceDN w:val="0"/>
        <w:adjustRightInd w:val="0"/>
        <w:jc w:val="center"/>
        <w:rPr>
          <w:rFonts w:ascii="Arial" w:hAnsi="Arial" w:cs="Arial"/>
          <w:sz w:val="24"/>
          <w:szCs w:val="24"/>
        </w:rPr>
      </w:pPr>
    </w:p>
    <w:p w:rsidR="003968ED" w:rsidRPr="004B2108" w:rsidRDefault="003968ED" w:rsidP="00515CEF">
      <w:pPr>
        <w:autoSpaceDE w:val="0"/>
        <w:autoSpaceDN w:val="0"/>
        <w:adjustRightInd w:val="0"/>
        <w:jc w:val="center"/>
        <w:rPr>
          <w:rFonts w:ascii="Arial" w:hAnsi="Arial" w:cs="Arial"/>
          <w:sz w:val="24"/>
          <w:szCs w:val="24"/>
        </w:rPr>
      </w:pPr>
    </w:p>
    <w:p w:rsidR="003968ED" w:rsidRPr="004B2108" w:rsidRDefault="003968ED" w:rsidP="00515CEF">
      <w:pPr>
        <w:autoSpaceDE w:val="0"/>
        <w:autoSpaceDN w:val="0"/>
        <w:adjustRightInd w:val="0"/>
        <w:jc w:val="center"/>
        <w:rPr>
          <w:rFonts w:ascii="Arial" w:hAnsi="Arial" w:cs="Arial"/>
          <w:sz w:val="24"/>
          <w:szCs w:val="24"/>
        </w:rPr>
      </w:pPr>
    </w:p>
    <w:p w:rsidR="003968ED" w:rsidRPr="004B2108" w:rsidRDefault="003968ED" w:rsidP="00515CEF">
      <w:pPr>
        <w:jc w:val="center"/>
        <w:rPr>
          <w:rFonts w:ascii="Arial" w:hAnsi="Arial" w:cs="Arial"/>
          <w:b/>
          <w:bCs/>
          <w:sz w:val="28"/>
          <w:szCs w:val="28"/>
        </w:rPr>
      </w:pPr>
      <w:r>
        <w:rPr>
          <w:rFonts w:ascii="Arial" w:hAnsi="Arial" w:cs="Arial"/>
          <w:b/>
          <w:bCs/>
          <w:sz w:val="24"/>
          <w:szCs w:val="24"/>
        </w:rPr>
        <w:t xml:space="preserve">Les annexes A, </w:t>
      </w:r>
      <w:r w:rsidRPr="004B2108">
        <w:rPr>
          <w:rFonts w:ascii="Arial" w:hAnsi="Arial" w:cs="Arial"/>
          <w:b/>
          <w:bCs/>
          <w:sz w:val="24"/>
          <w:szCs w:val="24"/>
        </w:rPr>
        <w:t>B</w:t>
      </w:r>
      <w:r>
        <w:rPr>
          <w:rFonts w:ascii="Arial" w:hAnsi="Arial" w:cs="Arial"/>
          <w:b/>
          <w:bCs/>
          <w:sz w:val="24"/>
          <w:szCs w:val="24"/>
        </w:rPr>
        <w:t xml:space="preserve"> et C</w:t>
      </w:r>
      <w:r w:rsidRPr="004B2108">
        <w:rPr>
          <w:rFonts w:ascii="Arial" w:hAnsi="Arial" w:cs="Arial"/>
          <w:b/>
          <w:bCs/>
          <w:sz w:val="24"/>
          <w:szCs w:val="24"/>
        </w:rPr>
        <w:t xml:space="preserve"> sont à rendre avec la copie à la fin de l’épreuve.</w:t>
      </w:r>
    </w:p>
    <w:p w:rsidR="003968ED" w:rsidRDefault="003968ED" w:rsidP="00515CEF">
      <w:pPr>
        <w:autoSpaceDE w:val="0"/>
        <w:autoSpaceDN w:val="0"/>
        <w:adjustRightInd w:val="0"/>
        <w:rPr>
          <w:b/>
          <w:bCs/>
          <w:sz w:val="28"/>
          <w:szCs w:val="28"/>
        </w:rPr>
      </w:pPr>
    </w:p>
    <w:p w:rsidR="003968ED" w:rsidRDefault="003968ED" w:rsidP="00515CEF">
      <w:pPr>
        <w:autoSpaceDE w:val="0"/>
        <w:autoSpaceDN w:val="0"/>
        <w:adjustRightInd w:val="0"/>
        <w:rPr>
          <w:b/>
          <w:bCs/>
          <w:sz w:val="28"/>
          <w:szCs w:val="28"/>
        </w:rPr>
      </w:pPr>
    </w:p>
    <w:p w:rsidR="003968ED" w:rsidRPr="004B2108" w:rsidRDefault="003968ED" w:rsidP="00515CEF">
      <w:pPr>
        <w:autoSpaceDE w:val="0"/>
        <w:autoSpaceDN w:val="0"/>
        <w:adjustRightInd w:val="0"/>
        <w:jc w:val="center"/>
        <w:rPr>
          <w:rFonts w:ascii="Arial" w:hAnsi="Arial" w:cs="Arial"/>
          <w:b/>
          <w:bCs/>
          <w:sz w:val="28"/>
          <w:szCs w:val="28"/>
        </w:rPr>
      </w:pPr>
      <w:r>
        <w:rPr>
          <w:rFonts w:ascii="Arial" w:hAnsi="Arial" w:cs="Arial"/>
          <w:b/>
          <w:bCs/>
          <w:sz w:val="28"/>
          <w:szCs w:val="28"/>
        </w:rPr>
        <w:t>Loi pour la croissance, l’activité et l’égalité des chances économiques : l’ouverture des magasins le dimanche.</w:t>
      </w:r>
    </w:p>
    <w:p w:rsidR="003968ED" w:rsidRPr="00875B71" w:rsidRDefault="003968ED" w:rsidP="00515CEF">
      <w:pPr>
        <w:rPr>
          <w:rFonts w:ascii="Arial" w:hAnsi="Arial" w:cs="Arial"/>
          <w:b/>
          <w:bCs/>
          <w:sz w:val="24"/>
          <w:szCs w:val="24"/>
        </w:rPr>
      </w:pPr>
    </w:p>
    <w:tbl>
      <w:tblPr>
        <w:tblpPr w:leftFromText="141" w:rightFromText="141" w:vertAnchor="text" w:horzAnchor="margin" w:tblpXSpec="center" w:tblpY="335"/>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790"/>
        <w:gridCol w:w="1210"/>
        <w:gridCol w:w="2680"/>
      </w:tblGrid>
      <w:tr w:rsidR="003968ED" w:rsidRPr="00CA383A" w:rsidTr="00474482">
        <w:trPr>
          <w:cantSplit/>
          <w:trHeight w:val="293"/>
        </w:trPr>
        <w:tc>
          <w:tcPr>
            <w:tcW w:w="5790" w:type="dxa"/>
            <w:vMerge w:val="restart"/>
            <w:vAlign w:val="center"/>
          </w:tcPr>
          <w:p w:rsidR="003968ED" w:rsidRPr="006B5B81" w:rsidRDefault="003968ED" w:rsidP="00474482">
            <w:pPr>
              <w:jc w:val="center"/>
              <w:rPr>
                <w:rFonts w:ascii="Arial" w:hAnsi="Arial" w:cs="Arial"/>
              </w:rPr>
            </w:pPr>
            <w:r w:rsidRPr="006B5B81">
              <w:rPr>
                <w:rFonts w:ascii="Arial" w:hAnsi="Arial" w:cs="Arial"/>
              </w:rPr>
              <w:t>Sommaire</w:t>
            </w:r>
          </w:p>
        </w:tc>
        <w:tc>
          <w:tcPr>
            <w:tcW w:w="1210" w:type="dxa"/>
            <w:vMerge w:val="restart"/>
            <w:vAlign w:val="center"/>
          </w:tcPr>
          <w:p w:rsidR="003968ED" w:rsidRPr="006B5B81" w:rsidRDefault="003968ED" w:rsidP="00474482">
            <w:pPr>
              <w:jc w:val="center"/>
              <w:rPr>
                <w:rFonts w:ascii="Arial" w:hAnsi="Arial" w:cs="Arial"/>
              </w:rPr>
            </w:pPr>
            <w:r w:rsidRPr="006B5B81">
              <w:rPr>
                <w:rFonts w:ascii="Arial" w:hAnsi="Arial" w:cs="Arial"/>
              </w:rPr>
              <w:t>PAGES</w:t>
            </w:r>
          </w:p>
        </w:tc>
        <w:tc>
          <w:tcPr>
            <w:tcW w:w="2680" w:type="dxa"/>
            <w:vMerge w:val="restart"/>
            <w:vAlign w:val="center"/>
          </w:tcPr>
          <w:p w:rsidR="003968ED" w:rsidRPr="006B5B81" w:rsidRDefault="003968ED" w:rsidP="00474482">
            <w:pPr>
              <w:jc w:val="center"/>
              <w:rPr>
                <w:rFonts w:ascii="Arial" w:hAnsi="Arial" w:cs="Arial"/>
              </w:rPr>
            </w:pPr>
            <w:r w:rsidRPr="006B5B81">
              <w:rPr>
                <w:rFonts w:ascii="Arial" w:hAnsi="Arial" w:cs="Arial"/>
              </w:rPr>
              <w:t xml:space="preserve">Barème indicatif </w:t>
            </w:r>
          </w:p>
          <w:p w:rsidR="003968ED" w:rsidRPr="006B5B81" w:rsidRDefault="003968ED" w:rsidP="00474482">
            <w:pPr>
              <w:jc w:val="center"/>
              <w:rPr>
                <w:rFonts w:ascii="Arial" w:hAnsi="Arial" w:cs="Arial"/>
              </w:rPr>
            </w:pPr>
            <w:r w:rsidRPr="006B5B81">
              <w:rPr>
                <w:rFonts w:ascii="Arial" w:hAnsi="Arial" w:cs="Arial"/>
              </w:rPr>
              <w:t xml:space="preserve">sur </w:t>
            </w:r>
            <w:r w:rsidRPr="006B5B81">
              <w:rPr>
                <w:rFonts w:ascii="Arial" w:hAnsi="Arial" w:cs="Arial"/>
                <w:b/>
              </w:rPr>
              <w:t>20 points</w:t>
            </w:r>
          </w:p>
        </w:tc>
      </w:tr>
      <w:tr w:rsidR="003968ED" w:rsidRPr="00CA383A" w:rsidTr="00474482">
        <w:trPr>
          <w:cantSplit/>
          <w:trHeight w:val="293"/>
        </w:trPr>
        <w:tc>
          <w:tcPr>
            <w:tcW w:w="5790" w:type="dxa"/>
            <w:vMerge/>
          </w:tcPr>
          <w:p w:rsidR="003968ED" w:rsidRPr="006B5B81" w:rsidRDefault="003968ED" w:rsidP="00474482">
            <w:pPr>
              <w:jc w:val="center"/>
              <w:rPr>
                <w:rFonts w:ascii="Arial" w:hAnsi="Arial" w:cs="Arial"/>
              </w:rPr>
            </w:pPr>
          </w:p>
        </w:tc>
        <w:tc>
          <w:tcPr>
            <w:tcW w:w="1210" w:type="dxa"/>
            <w:vMerge/>
          </w:tcPr>
          <w:p w:rsidR="003968ED" w:rsidRPr="006B5B81" w:rsidRDefault="003968ED" w:rsidP="00474482">
            <w:pPr>
              <w:jc w:val="center"/>
              <w:rPr>
                <w:rFonts w:ascii="Arial" w:hAnsi="Arial" w:cs="Arial"/>
              </w:rPr>
            </w:pPr>
          </w:p>
        </w:tc>
        <w:tc>
          <w:tcPr>
            <w:tcW w:w="2680" w:type="dxa"/>
            <w:vMerge/>
          </w:tcPr>
          <w:p w:rsidR="003968ED" w:rsidRPr="006B5B81" w:rsidRDefault="003968ED" w:rsidP="00474482">
            <w:pPr>
              <w:jc w:val="center"/>
              <w:rPr>
                <w:rFonts w:ascii="Arial" w:hAnsi="Arial" w:cs="Arial"/>
              </w:rPr>
            </w:pPr>
          </w:p>
        </w:tc>
      </w:tr>
      <w:tr w:rsidR="003968ED" w:rsidRPr="00CA383A" w:rsidTr="00474482">
        <w:trPr>
          <w:cantSplit/>
          <w:trHeight w:val="530"/>
        </w:trPr>
        <w:tc>
          <w:tcPr>
            <w:tcW w:w="5790" w:type="dxa"/>
            <w:vAlign w:val="center"/>
          </w:tcPr>
          <w:p w:rsidR="003968ED" w:rsidRPr="006B5B81" w:rsidRDefault="003968ED" w:rsidP="00474482">
            <w:pPr>
              <w:rPr>
                <w:rFonts w:ascii="Arial" w:hAnsi="Arial" w:cs="Arial"/>
              </w:rPr>
            </w:pPr>
            <w:r w:rsidRPr="006B5B81">
              <w:rPr>
                <w:rFonts w:ascii="Arial" w:hAnsi="Arial" w:cs="Arial"/>
              </w:rPr>
              <w:t>Présentation du sujet</w:t>
            </w:r>
          </w:p>
        </w:tc>
        <w:tc>
          <w:tcPr>
            <w:tcW w:w="1210" w:type="dxa"/>
            <w:vAlign w:val="center"/>
          </w:tcPr>
          <w:p w:rsidR="003968ED" w:rsidRPr="006B5B81" w:rsidRDefault="003968ED" w:rsidP="00474482">
            <w:pPr>
              <w:jc w:val="center"/>
              <w:rPr>
                <w:rFonts w:ascii="Arial" w:hAnsi="Arial" w:cs="Arial"/>
              </w:rPr>
            </w:pPr>
            <w:r w:rsidRPr="006B5B81">
              <w:rPr>
                <w:rFonts w:ascii="Arial" w:hAnsi="Arial" w:cs="Arial"/>
              </w:rPr>
              <w:t>2</w:t>
            </w:r>
          </w:p>
        </w:tc>
        <w:tc>
          <w:tcPr>
            <w:tcW w:w="2680" w:type="dxa"/>
            <w:vAlign w:val="center"/>
          </w:tcPr>
          <w:p w:rsidR="003968ED" w:rsidRPr="006B5B81" w:rsidRDefault="003968ED" w:rsidP="00474482">
            <w:pPr>
              <w:jc w:val="center"/>
              <w:rPr>
                <w:rFonts w:ascii="Arial" w:hAnsi="Arial" w:cs="Arial"/>
              </w:rPr>
            </w:pPr>
          </w:p>
        </w:tc>
      </w:tr>
      <w:tr w:rsidR="003968ED" w:rsidRPr="00CA383A" w:rsidTr="00474482">
        <w:trPr>
          <w:cantSplit/>
          <w:trHeight w:val="530"/>
        </w:trPr>
        <w:tc>
          <w:tcPr>
            <w:tcW w:w="5790" w:type="dxa"/>
            <w:vAlign w:val="center"/>
          </w:tcPr>
          <w:p w:rsidR="003968ED" w:rsidRPr="006B5B81" w:rsidRDefault="003968ED" w:rsidP="00474482">
            <w:pPr>
              <w:rPr>
                <w:rFonts w:ascii="Arial" w:hAnsi="Arial" w:cs="Arial"/>
                <w:b/>
              </w:rPr>
            </w:pPr>
            <w:r w:rsidRPr="006B5B81">
              <w:rPr>
                <w:rFonts w:ascii="Arial" w:hAnsi="Arial" w:cs="Arial"/>
                <w:b/>
              </w:rPr>
              <w:t>Première partie</w:t>
            </w:r>
          </w:p>
        </w:tc>
        <w:tc>
          <w:tcPr>
            <w:tcW w:w="1210" w:type="dxa"/>
            <w:vAlign w:val="center"/>
          </w:tcPr>
          <w:p w:rsidR="003968ED" w:rsidRPr="006B5B81" w:rsidRDefault="003968ED" w:rsidP="00474482">
            <w:pPr>
              <w:jc w:val="center"/>
              <w:rPr>
                <w:rFonts w:ascii="Arial" w:hAnsi="Arial" w:cs="Arial"/>
              </w:rPr>
            </w:pPr>
          </w:p>
        </w:tc>
        <w:tc>
          <w:tcPr>
            <w:tcW w:w="2680" w:type="dxa"/>
            <w:vAlign w:val="center"/>
          </w:tcPr>
          <w:p w:rsidR="003968ED" w:rsidRPr="006B5B81" w:rsidRDefault="003968ED" w:rsidP="00474482">
            <w:pPr>
              <w:jc w:val="center"/>
              <w:rPr>
                <w:rFonts w:ascii="Arial" w:hAnsi="Arial" w:cs="Arial"/>
                <w:b/>
              </w:rPr>
            </w:pPr>
            <w:r w:rsidRPr="006B5B81">
              <w:rPr>
                <w:rFonts w:ascii="Arial" w:hAnsi="Arial" w:cs="Arial"/>
                <w:b/>
              </w:rPr>
              <w:t>12 points</w:t>
            </w:r>
          </w:p>
        </w:tc>
      </w:tr>
      <w:tr w:rsidR="003968ED" w:rsidRPr="00CA383A" w:rsidTr="00474482">
        <w:trPr>
          <w:cantSplit/>
          <w:trHeight w:val="530"/>
        </w:trPr>
        <w:tc>
          <w:tcPr>
            <w:tcW w:w="5790" w:type="dxa"/>
            <w:vAlign w:val="center"/>
          </w:tcPr>
          <w:p w:rsidR="003968ED" w:rsidRPr="006B5B81" w:rsidRDefault="003968ED" w:rsidP="00474482">
            <w:pPr>
              <w:rPr>
                <w:rFonts w:ascii="Arial" w:hAnsi="Arial" w:cs="Arial"/>
                <w:bCs/>
              </w:rPr>
            </w:pPr>
            <w:r w:rsidRPr="006B5B81">
              <w:rPr>
                <w:rFonts w:ascii="Arial" w:hAnsi="Arial" w:cs="Arial"/>
                <w:bCs/>
              </w:rPr>
              <w:tab/>
              <w:t xml:space="preserve">Analyse des documents </w:t>
            </w:r>
          </w:p>
          <w:p w:rsidR="003968ED" w:rsidRPr="006B5B81" w:rsidRDefault="003968ED" w:rsidP="00474482">
            <w:pPr>
              <w:rPr>
                <w:rFonts w:ascii="Arial" w:hAnsi="Arial" w:cs="Arial"/>
                <w:i/>
              </w:rPr>
            </w:pPr>
            <w:r w:rsidRPr="006B5B81">
              <w:rPr>
                <w:rFonts w:ascii="Arial" w:hAnsi="Arial" w:cs="Arial"/>
                <w:bCs/>
              </w:rPr>
              <w:tab/>
            </w:r>
            <w:r w:rsidRPr="006B5B81">
              <w:rPr>
                <w:rFonts w:ascii="Arial" w:hAnsi="Arial" w:cs="Arial"/>
                <w:bCs/>
              </w:rPr>
              <w:tab/>
            </w:r>
            <w:r>
              <w:rPr>
                <w:rFonts w:ascii="Arial" w:hAnsi="Arial" w:cs="Arial"/>
                <w:bCs/>
              </w:rPr>
              <w:t xml:space="preserve">             </w:t>
            </w:r>
            <w:r w:rsidRPr="006B5B81">
              <w:rPr>
                <w:rFonts w:ascii="Arial" w:hAnsi="Arial" w:cs="Arial"/>
                <w:bCs/>
                <w:i/>
              </w:rPr>
              <w:t xml:space="preserve">Annexes à compléter pages </w:t>
            </w:r>
            <w:r>
              <w:rPr>
                <w:rFonts w:ascii="Arial" w:hAnsi="Arial" w:cs="Arial"/>
                <w:i/>
              </w:rPr>
              <w:t>8 à 9</w:t>
            </w:r>
          </w:p>
        </w:tc>
        <w:tc>
          <w:tcPr>
            <w:tcW w:w="1210" w:type="dxa"/>
            <w:vAlign w:val="center"/>
          </w:tcPr>
          <w:p w:rsidR="003968ED" w:rsidRPr="006B5B81" w:rsidRDefault="003968ED" w:rsidP="00474482">
            <w:pPr>
              <w:jc w:val="center"/>
              <w:rPr>
                <w:rFonts w:ascii="Arial" w:hAnsi="Arial" w:cs="Arial"/>
              </w:rPr>
            </w:pPr>
            <w:r w:rsidRPr="006B5B81">
              <w:rPr>
                <w:rFonts w:ascii="Arial" w:hAnsi="Arial" w:cs="Arial"/>
              </w:rPr>
              <w:t>3</w:t>
            </w:r>
          </w:p>
        </w:tc>
        <w:tc>
          <w:tcPr>
            <w:tcW w:w="2680" w:type="dxa"/>
            <w:vAlign w:val="center"/>
          </w:tcPr>
          <w:p w:rsidR="003968ED" w:rsidRPr="006B5B81" w:rsidRDefault="003968ED" w:rsidP="00474482">
            <w:pPr>
              <w:jc w:val="center"/>
              <w:rPr>
                <w:rFonts w:ascii="Arial" w:hAnsi="Arial" w:cs="Arial"/>
              </w:rPr>
            </w:pPr>
          </w:p>
        </w:tc>
      </w:tr>
      <w:tr w:rsidR="003968ED" w:rsidRPr="00CA383A" w:rsidTr="00474482">
        <w:trPr>
          <w:cantSplit/>
          <w:trHeight w:val="530"/>
        </w:trPr>
        <w:tc>
          <w:tcPr>
            <w:tcW w:w="5790" w:type="dxa"/>
            <w:vAlign w:val="center"/>
          </w:tcPr>
          <w:p w:rsidR="003968ED" w:rsidRPr="006B5B81" w:rsidRDefault="003968ED" w:rsidP="00474482">
            <w:pPr>
              <w:autoSpaceDE w:val="0"/>
              <w:autoSpaceDN w:val="0"/>
              <w:adjustRightInd w:val="0"/>
              <w:rPr>
                <w:rFonts w:ascii="Arial" w:hAnsi="Arial" w:cs="Arial"/>
                <w:bCs/>
              </w:rPr>
            </w:pPr>
            <w:r w:rsidRPr="006B5B81">
              <w:rPr>
                <w:rFonts w:ascii="Arial" w:hAnsi="Arial" w:cs="Arial"/>
                <w:bCs/>
              </w:rPr>
              <w:tab/>
              <w:t xml:space="preserve">Questionnement  </w:t>
            </w:r>
            <w:r w:rsidRPr="006B5B81">
              <w:rPr>
                <w:rFonts w:ascii="Arial" w:hAnsi="Arial" w:cs="Arial"/>
                <w:bCs/>
              </w:rPr>
              <w:tab/>
            </w:r>
            <w:r>
              <w:rPr>
                <w:rFonts w:ascii="Arial" w:hAnsi="Arial" w:cs="Arial"/>
                <w:bCs/>
              </w:rPr>
              <w:t xml:space="preserve">   </w:t>
            </w:r>
            <w:r w:rsidRPr="006B5B81">
              <w:rPr>
                <w:rFonts w:ascii="Arial" w:hAnsi="Arial" w:cs="Arial"/>
                <w:bCs/>
              </w:rPr>
              <w:t xml:space="preserve"> </w:t>
            </w:r>
            <w:r>
              <w:rPr>
                <w:rFonts w:ascii="Arial" w:hAnsi="Arial" w:cs="Arial"/>
                <w:bCs/>
              </w:rPr>
              <w:t xml:space="preserve">    </w:t>
            </w:r>
            <w:r w:rsidRPr="006B5B81">
              <w:rPr>
                <w:rFonts w:ascii="Arial" w:hAnsi="Arial" w:cs="Arial"/>
                <w:bCs/>
                <w:i/>
              </w:rPr>
              <w:t>réponses sur  la copie</w:t>
            </w:r>
          </w:p>
        </w:tc>
        <w:tc>
          <w:tcPr>
            <w:tcW w:w="1210" w:type="dxa"/>
            <w:vAlign w:val="center"/>
          </w:tcPr>
          <w:p w:rsidR="003968ED" w:rsidRPr="006B5B81" w:rsidRDefault="003968ED" w:rsidP="00474482">
            <w:pPr>
              <w:jc w:val="center"/>
              <w:rPr>
                <w:rFonts w:ascii="Arial" w:hAnsi="Arial" w:cs="Arial"/>
              </w:rPr>
            </w:pPr>
            <w:r w:rsidRPr="006B5B81">
              <w:rPr>
                <w:rFonts w:ascii="Arial" w:hAnsi="Arial" w:cs="Arial"/>
              </w:rPr>
              <w:t>3</w:t>
            </w:r>
          </w:p>
        </w:tc>
        <w:tc>
          <w:tcPr>
            <w:tcW w:w="2680" w:type="dxa"/>
            <w:vAlign w:val="center"/>
          </w:tcPr>
          <w:p w:rsidR="003968ED" w:rsidRPr="006B5B81" w:rsidRDefault="003968ED" w:rsidP="00474482">
            <w:pPr>
              <w:jc w:val="center"/>
              <w:rPr>
                <w:rFonts w:ascii="Arial" w:hAnsi="Arial" w:cs="Arial"/>
              </w:rPr>
            </w:pPr>
            <w:r w:rsidRPr="006B5B81">
              <w:rPr>
                <w:rFonts w:ascii="Arial" w:hAnsi="Arial" w:cs="Arial"/>
              </w:rPr>
              <w:tab/>
            </w:r>
          </w:p>
        </w:tc>
      </w:tr>
      <w:tr w:rsidR="003968ED" w:rsidRPr="00CA383A" w:rsidTr="00474482">
        <w:trPr>
          <w:cantSplit/>
          <w:trHeight w:val="530"/>
        </w:trPr>
        <w:tc>
          <w:tcPr>
            <w:tcW w:w="5790" w:type="dxa"/>
            <w:vAlign w:val="center"/>
          </w:tcPr>
          <w:p w:rsidR="003968ED" w:rsidRPr="006B5B81" w:rsidRDefault="003968ED" w:rsidP="00474482">
            <w:pPr>
              <w:autoSpaceDE w:val="0"/>
              <w:autoSpaceDN w:val="0"/>
              <w:adjustRightInd w:val="0"/>
              <w:rPr>
                <w:rFonts w:ascii="Arial" w:hAnsi="Arial" w:cs="Arial"/>
                <w:bCs/>
              </w:rPr>
            </w:pPr>
            <w:r w:rsidRPr="006B5B81">
              <w:rPr>
                <w:rFonts w:ascii="Arial" w:hAnsi="Arial" w:cs="Arial"/>
                <w:bCs/>
              </w:rPr>
              <w:tab/>
              <w:t xml:space="preserve">Choix d’un document  </w:t>
            </w:r>
            <w:r>
              <w:rPr>
                <w:rFonts w:ascii="Arial" w:hAnsi="Arial" w:cs="Arial"/>
                <w:bCs/>
              </w:rPr>
              <w:t xml:space="preserve">       </w:t>
            </w:r>
            <w:r w:rsidRPr="006B5B81">
              <w:rPr>
                <w:rFonts w:ascii="Arial" w:hAnsi="Arial" w:cs="Arial"/>
                <w:bCs/>
                <w:i/>
              </w:rPr>
              <w:t>réponse sur la copie</w:t>
            </w:r>
          </w:p>
        </w:tc>
        <w:tc>
          <w:tcPr>
            <w:tcW w:w="1210" w:type="dxa"/>
            <w:vAlign w:val="center"/>
          </w:tcPr>
          <w:p w:rsidR="003968ED" w:rsidRPr="006B5B81" w:rsidRDefault="003968ED" w:rsidP="00474482">
            <w:pPr>
              <w:jc w:val="center"/>
              <w:rPr>
                <w:rFonts w:ascii="Arial" w:hAnsi="Arial" w:cs="Arial"/>
              </w:rPr>
            </w:pPr>
            <w:r w:rsidRPr="006B5B81">
              <w:rPr>
                <w:rFonts w:ascii="Arial" w:hAnsi="Arial" w:cs="Arial"/>
              </w:rPr>
              <w:t>3</w:t>
            </w:r>
          </w:p>
        </w:tc>
        <w:tc>
          <w:tcPr>
            <w:tcW w:w="2680" w:type="dxa"/>
            <w:vAlign w:val="center"/>
          </w:tcPr>
          <w:p w:rsidR="003968ED" w:rsidRPr="006B5B81" w:rsidRDefault="003968ED" w:rsidP="00474482">
            <w:pPr>
              <w:jc w:val="center"/>
              <w:rPr>
                <w:rFonts w:ascii="Arial" w:hAnsi="Arial" w:cs="Arial"/>
              </w:rPr>
            </w:pPr>
            <w:r w:rsidRPr="006B5B81">
              <w:rPr>
                <w:rFonts w:ascii="Arial" w:hAnsi="Arial" w:cs="Arial"/>
              </w:rPr>
              <w:tab/>
            </w:r>
          </w:p>
        </w:tc>
      </w:tr>
      <w:tr w:rsidR="003968ED" w:rsidRPr="00CA383A" w:rsidTr="00474482">
        <w:trPr>
          <w:cantSplit/>
          <w:trHeight w:val="530"/>
        </w:trPr>
        <w:tc>
          <w:tcPr>
            <w:tcW w:w="5790" w:type="dxa"/>
            <w:vAlign w:val="center"/>
          </w:tcPr>
          <w:p w:rsidR="003968ED" w:rsidRPr="006B5B81" w:rsidRDefault="003968ED" w:rsidP="00474482">
            <w:pPr>
              <w:rPr>
                <w:rFonts w:ascii="Arial" w:hAnsi="Arial" w:cs="Arial"/>
                <w:bCs/>
                <w:i/>
              </w:rPr>
            </w:pPr>
            <w:r w:rsidRPr="006B5B81">
              <w:rPr>
                <w:rFonts w:ascii="Arial" w:hAnsi="Arial" w:cs="Arial"/>
                <w:b/>
                <w:bCs/>
              </w:rPr>
              <w:t>Deuxième partie</w:t>
            </w:r>
            <w:r w:rsidRPr="006B5B81">
              <w:rPr>
                <w:rFonts w:ascii="Arial" w:hAnsi="Arial" w:cs="Arial"/>
                <w:bCs/>
                <w:i/>
              </w:rPr>
              <w:tab/>
            </w:r>
          </w:p>
        </w:tc>
        <w:tc>
          <w:tcPr>
            <w:tcW w:w="1210" w:type="dxa"/>
            <w:vAlign w:val="center"/>
          </w:tcPr>
          <w:p w:rsidR="003968ED" w:rsidRPr="006B5B81" w:rsidRDefault="003968ED" w:rsidP="00474482">
            <w:pPr>
              <w:jc w:val="center"/>
              <w:rPr>
                <w:rFonts w:ascii="Arial" w:hAnsi="Arial" w:cs="Arial"/>
                <w:i/>
              </w:rPr>
            </w:pPr>
          </w:p>
        </w:tc>
        <w:tc>
          <w:tcPr>
            <w:tcW w:w="2680" w:type="dxa"/>
            <w:vAlign w:val="center"/>
          </w:tcPr>
          <w:p w:rsidR="003968ED" w:rsidRPr="006B5B81" w:rsidRDefault="003968ED" w:rsidP="00474482">
            <w:pPr>
              <w:jc w:val="center"/>
              <w:rPr>
                <w:rFonts w:ascii="Arial" w:hAnsi="Arial" w:cs="Arial"/>
              </w:rPr>
            </w:pPr>
            <w:r w:rsidRPr="006B5B81">
              <w:rPr>
                <w:rFonts w:ascii="Arial" w:hAnsi="Arial" w:cs="Arial"/>
                <w:b/>
              </w:rPr>
              <w:t>08 points</w:t>
            </w:r>
            <w:r w:rsidRPr="006B5B81">
              <w:rPr>
                <w:rFonts w:ascii="Arial" w:hAnsi="Arial" w:cs="Arial"/>
              </w:rPr>
              <w:tab/>
            </w:r>
          </w:p>
        </w:tc>
      </w:tr>
      <w:tr w:rsidR="003968ED" w:rsidRPr="00CA383A" w:rsidTr="00474482">
        <w:trPr>
          <w:cantSplit/>
          <w:trHeight w:val="410"/>
        </w:trPr>
        <w:tc>
          <w:tcPr>
            <w:tcW w:w="5790" w:type="dxa"/>
            <w:vAlign w:val="center"/>
          </w:tcPr>
          <w:p w:rsidR="003968ED" w:rsidRPr="006B5B81" w:rsidRDefault="003968ED" w:rsidP="00474482">
            <w:pPr>
              <w:rPr>
                <w:rFonts w:ascii="Arial" w:hAnsi="Arial" w:cs="Arial"/>
                <w:b/>
              </w:rPr>
            </w:pPr>
            <w:r>
              <w:rPr>
                <w:rFonts w:ascii="Arial" w:hAnsi="Arial" w:cs="Arial"/>
                <w:bCs/>
              </w:rPr>
              <w:tab/>
              <w:t xml:space="preserve">Rédaction de l’étude         </w:t>
            </w:r>
            <w:r w:rsidRPr="006B5B81">
              <w:rPr>
                <w:rFonts w:ascii="Arial" w:hAnsi="Arial" w:cs="Arial"/>
                <w:bCs/>
                <w:i/>
              </w:rPr>
              <w:t>réponse sur la copie</w:t>
            </w:r>
          </w:p>
        </w:tc>
        <w:tc>
          <w:tcPr>
            <w:tcW w:w="1210" w:type="dxa"/>
            <w:vAlign w:val="center"/>
          </w:tcPr>
          <w:p w:rsidR="003968ED" w:rsidRPr="006B5B81" w:rsidRDefault="003968ED" w:rsidP="00474482">
            <w:pPr>
              <w:jc w:val="center"/>
              <w:rPr>
                <w:rFonts w:ascii="Arial" w:hAnsi="Arial" w:cs="Arial"/>
              </w:rPr>
            </w:pPr>
            <w:r>
              <w:rPr>
                <w:rFonts w:ascii="Arial" w:hAnsi="Arial" w:cs="Arial"/>
              </w:rPr>
              <w:t>3</w:t>
            </w:r>
          </w:p>
        </w:tc>
        <w:tc>
          <w:tcPr>
            <w:tcW w:w="2680" w:type="dxa"/>
            <w:vAlign w:val="center"/>
          </w:tcPr>
          <w:p w:rsidR="003968ED" w:rsidRPr="006B5B81" w:rsidRDefault="003968ED" w:rsidP="00474482">
            <w:pPr>
              <w:jc w:val="center"/>
              <w:rPr>
                <w:rFonts w:ascii="Arial" w:hAnsi="Arial" w:cs="Arial"/>
                <w:b/>
              </w:rPr>
            </w:pPr>
          </w:p>
        </w:tc>
      </w:tr>
      <w:tr w:rsidR="003968ED" w:rsidRPr="00CA383A" w:rsidTr="00474482">
        <w:trPr>
          <w:cantSplit/>
          <w:trHeight w:val="410"/>
        </w:trPr>
        <w:tc>
          <w:tcPr>
            <w:tcW w:w="5790" w:type="dxa"/>
            <w:vAlign w:val="center"/>
          </w:tcPr>
          <w:p w:rsidR="003968ED" w:rsidRPr="006B5B81" w:rsidRDefault="003968ED" w:rsidP="00474482">
            <w:pPr>
              <w:rPr>
                <w:rFonts w:ascii="Arial" w:hAnsi="Arial" w:cs="Arial"/>
                <w:b/>
                <w:bCs/>
              </w:rPr>
            </w:pPr>
            <w:r>
              <w:rPr>
                <w:rFonts w:ascii="Arial" w:hAnsi="Arial" w:cs="Arial"/>
                <w:b/>
              </w:rPr>
              <w:t xml:space="preserve">Base </w:t>
            </w:r>
            <w:r w:rsidRPr="006B5B81">
              <w:rPr>
                <w:rFonts w:ascii="Arial" w:hAnsi="Arial" w:cs="Arial"/>
                <w:b/>
              </w:rPr>
              <w:t>documentaire</w:t>
            </w:r>
            <w:r w:rsidRPr="006B5B81">
              <w:rPr>
                <w:rFonts w:ascii="Arial" w:hAnsi="Arial" w:cs="Arial"/>
                <w:b/>
                <w:bCs/>
              </w:rPr>
              <w:tab/>
            </w:r>
          </w:p>
        </w:tc>
        <w:tc>
          <w:tcPr>
            <w:tcW w:w="1210" w:type="dxa"/>
            <w:vAlign w:val="center"/>
          </w:tcPr>
          <w:p w:rsidR="003968ED" w:rsidRPr="006B5B81" w:rsidRDefault="003968ED" w:rsidP="00474482">
            <w:pPr>
              <w:jc w:val="center"/>
              <w:rPr>
                <w:rFonts w:ascii="Arial" w:hAnsi="Arial" w:cs="Arial"/>
              </w:rPr>
            </w:pPr>
            <w:r w:rsidRPr="006B5B81">
              <w:rPr>
                <w:rFonts w:ascii="Arial" w:hAnsi="Arial" w:cs="Arial"/>
              </w:rPr>
              <w:t xml:space="preserve">4 à </w:t>
            </w:r>
            <w:r>
              <w:rPr>
                <w:rFonts w:ascii="Arial" w:hAnsi="Arial" w:cs="Arial"/>
              </w:rPr>
              <w:t>7</w:t>
            </w:r>
          </w:p>
        </w:tc>
        <w:tc>
          <w:tcPr>
            <w:tcW w:w="2680" w:type="dxa"/>
            <w:vAlign w:val="center"/>
          </w:tcPr>
          <w:p w:rsidR="003968ED" w:rsidRPr="006B5B81" w:rsidRDefault="003968ED" w:rsidP="00474482">
            <w:pPr>
              <w:jc w:val="center"/>
              <w:rPr>
                <w:rFonts w:ascii="Arial" w:hAnsi="Arial" w:cs="Arial"/>
              </w:rPr>
            </w:pPr>
          </w:p>
        </w:tc>
      </w:tr>
      <w:tr w:rsidR="003968ED" w:rsidRPr="00CA383A" w:rsidTr="00474482">
        <w:trPr>
          <w:cantSplit/>
          <w:trHeight w:val="410"/>
        </w:trPr>
        <w:tc>
          <w:tcPr>
            <w:tcW w:w="5790" w:type="dxa"/>
            <w:vAlign w:val="center"/>
          </w:tcPr>
          <w:p w:rsidR="003968ED" w:rsidRPr="006B5B81" w:rsidRDefault="003968ED" w:rsidP="00474482">
            <w:pPr>
              <w:rPr>
                <w:rFonts w:ascii="Arial" w:hAnsi="Arial" w:cs="Arial"/>
                <w:b/>
                <w:bCs/>
                <w:i/>
              </w:rPr>
            </w:pPr>
            <w:r w:rsidRPr="006B5B81">
              <w:rPr>
                <w:rFonts w:ascii="Arial" w:hAnsi="Arial" w:cs="Arial"/>
                <w:b/>
                <w:bCs/>
                <w:i/>
              </w:rPr>
              <w:t>Annexes A, B et C à compléter et à rendre</w:t>
            </w:r>
          </w:p>
        </w:tc>
        <w:tc>
          <w:tcPr>
            <w:tcW w:w="1210" w:type="dxa"/>
            <w:vAlign w:val="center"/>
          </w:tcPr>
          <w:p w:rsidR="003968ED" w:rsidRPr="006B5B81" w:rsidRDefault="003968ED" w:rsidP="00474482">
            <w:pPr>
              <w:jc w:val="center"/>
              <w:rPr>
                <w:rFonts w:ascii="Arial" w:hAnsi="Arial" w:cs="Arial"/>
              </w:rPr>
            </w:pPr>
            <w:r w:rsidRPr="006B5B81">
              <w:rPr>
                <w:rFonts w:ascii="Arial" w:hAnsi="Arial" w:cs="Arial"/>
                <w:i/>
              </w:rPr>
              <w:t>8 à 9</w:t>
            </w:r>
          </w:p>
        </w:tc>
        <w:tc>
          <w:tcPr>
            <w:tcW w:w="2680" w:type="dxa"/>
            <w:vAlign w:val="center"/>
          </w:tcPr>
          <w:p w:rsidR="003968ED" w:rsidRPr="006B5B81" w:rsidRDefault="003968ED" w:rsidP="00474482">
            <w:pPr>
              <w:jc w:val="center"/>
              <w:rPr>
                <w:rFonts w:ascii="Arial" w:hAnsi="Arial" w:cs="Arial"/>
              </w:rPr>
            </w:pPr>
          </w:p>
        </w:tc>
      </w:tr>
    </w:tbl>
    <w:p w:rsidR="003968ED" w:rsidRPr="00E3786E" w:rsidRDefault="003968ED" w:rsidP="00515CEF">
      <w:pPr>
        <w:autoSpaceDE w:val="0"/>
        <w:autoSpaceDN w:val="0"/>
        <w:adjustRightInd w:val="0"/>
        <w:jc w:val="center"/>
        <w:rPr>
          <w:rFonts w:ascii="Arial" w:hAnsi="Arial" w:cs="Arial"/>
          <w:b/>
          <w:bCs/>
          <w:sz w:val="16"/>
          <w:szCs w:val="16"/>
        </w:rPr>
      </w:pPr>
    </w:p>
    <w:p w:rsidR="003968ED" w:rsidRDefault="003968ED" w:rsidP="00515CEF">
      <w:pPr>
        <w:autoSpaceDE w:val="0"/>
        <w:autoSpaceDN w:val="0"/>
        <w:adjustRightInd w:val="0"/>
        <w:jc w:val="center"/>
        <w:rPr>
          <w:rFonts w:ascii="Arial" w:hAnsi="Arial" w:cs="Arial"/>
          <w:bCs/>
          <w:sz w:val="24"/>
          <w:szCs w:val="24"/>
        </w:rPr>
      </w:pPr>
    </w:p>
    <w:p w:rsidR="003968ED" w:rsidRDefault="003968ED" w:rsidP="00515CEF">
      <w:pPr>
        <w:autoSpaceDE w:val="0"/>
        <w:autoSpaceDN w:val="0"/>
        <w:adjustRightInd w:val="0"/>
        <w:jc w:val="center"/>
        <w:rPr>
          <w:rFonts w:ascii="Arial" w:hAnsi="Arial" w:cs="Arial"/>
          <w:bCs/>
          <w:sz w:val="24"/>
          <w:szCs w:val="24"/>
        </w:rPr>
      </w:pPr>
    </w:p>
    <w:p w:rsidR="003968ED" w:rsidRPr="001F26C1" w:rsidRDefault="003968ED" w:rsidP="00515CEF">
      <w:pPr>
        <w:autoSpaceDE w:val="0"/>
        <w:autoSpaceDN w:val="0"/>
        <w:adjustRightInd w:val="0"/>
        <w:jc w:val="center"/>
        <w:rPr>
          <w:rFonts w:ascii="Arial" w:hAnsi="Arial" w:cs="Arial"/>
          <w:bCs/>
          <w:sz w:val="24"/>
          <w:szCs w:val="24"/>
        </w:rPr>
      </w:pPr>
      <w:r w:rsidRPr="001F26C1">
        <w:rPr>
          <w:rFonts w:ascii="Arial" w:hAnsi="Arial" w:cs="Arial"/>
          <w:bCs/>
          <w:sz w:val="24"/>
          <w:szCs w:val="24"/>
        </w:rPr>
        <w:t>Liste des documents</w:t>
      </w:r>
    </w:p>
    <w:p w:rsidR="003968ED" w:rsidRPr="001F26C1" w:rsidRDefault="003968ED" w:rsidP="00515CEF">
      <w:pPr>
        <w:autoSpaceDE w:val="0"/>
        <w:autoSpaceDN w:val="0"/>
        <w:adjustRightInd w:val="0"/>
        <w:jc w:val="center"/>
        <w:rPr>
          <w:rFonts w:ascii="Arial" w:hAnsi="Arial" w:cs="Arial"/>
          <w:bCs/>
          <w:sz w:val="8"/>
          <w:szCs w:val="8"/>
        </w:rPr>
      </w:pPr>
    </w:p>
    <w:tbl>
      <w:tblPr>
        <w:tblW w:w="0" w:type="auto"/>
        <w:tblInd w:w="108" w:type="dxa"/>
        <w:tblLook w:val="00A0"/>
      </w:tblPr>
      <w:tblGrid>
        <w:gridCol w:w="7743"/>
        <w:gridCol w:w="1937"/>
      </w:tblGrid>
      <w:tr w:rsidR="003968ED" w:rsidRPr="001F26C1" w:rsidTr="00474482">
        <w:tc>
          <w:tcPr>
            <w:tcW w:w="7743" w:type="dxa"/>
          </w:tcPr>
          <w:p w:rsidR="003968ED" w:rsidRPr="001F26C1" w:rsidRDefault="003968ED" w:rsidP="00474482">
            <w:pPr>
              <w:rPr>
                <w:rFonts w:ascii="Arial" w:hAnsi="Arial" w:cs="Arial"/>
                <w:bCs/>
                <w:sz w:val="24"/>
                <w:szCs w:val="24"/>
              </w:rPr>
            </w:pPr>
            <w:r w:rsidRPr="001F26C1">
              <w:rPr>
                <w:rFonts w:ascii="Arial" w:hAnsi="Arial" w:cs="Arial"/>
                <w:bCs/>
                <w:sz w:val="24"/>
                <w:szCs w:val="24"/>
              </w:rPr>
              <w:t xml:space="preserve">Document 1 Article Figaro.fr </w:t>
            </w:r>
          </w:p>
          <w:p w:rsidR="003968ED" w:rsidRPr="001F26C1" w:rsidRDefault="003968ED" w:rsidP="00474482">
            <w:pPr>
              <w:rPr>
                <w:rFonts w:ascii="Arial" w:hAnsi="Arial" w:cs="Arial"/>
                <w:bCs/>
                <w:sz w:val="24"/>
                <w:szCs w:val="24"/>
              </w:rPr>
            </w:pPr>
            <w:r w:rsidRPr="001F26C1">
              <w:rPr>
                <w:rFonts w:ascii="Arial" w:hAnsi="Arial" w:cs="Arial"/>
                <w:bCs/>
                <w:sz w:val="24"/>
                <w:szCs w:val="24"/>
              </w:rPr>
              <w:t>Document 2 Page Internet VIE PUBLIQUE</w:t>
            </w:r>
          </w:p>
          <w:p w:rsidR="003968ED" w:rsidRPr="001F26C1" w:rsidRDefault="003968ED" w:rsidP="00474482">
            <w:pPr>
              <w:rPr>
                <w:rFonts w:ascii="Arial" w:hAnsi="Arial" w:cs="Arial"/>
                <w:bCs/>
                <w:sz w:val="24"/>
                <w:szCs w:val="24"/>
              </w:rPr>
            </w:pPr>
            <w:r w:rsidRPr="001F26C1">
              <w:rPr>
                <w:rFonts w:ascii="Arial" w:hAnsi="Arial" w:cs="Arial"/>
                <w:bCs/>
                <w:sz w:val="24"/>
                <w:szCs w:val="24"/>
              </w:rPr>
              <w:t xml:space="preserve">Document 3 Extraits sondage BVA i-télé La dépêche du midi </w:t>
            </w:r>
          </w:p>
          <w:p w:rsidR="003968ED" w:rsidRPr="001F26C1" w:rsidRDefault="003968ED" w:rsidP="00474482">
            <w:pPr>
              <w:rPr>
                <w:rFonts w:ascii="Arial" w:hAnsi="Arial" w:cs="Arial"/>
                <w:bCs/>
                <w:sz w:val="24"/>
                <w:szCs w:val="24"/>
              </w:rPr>
            </w:pPr>
            <w:r w:rsidRPr="001F26C1">
              <w:rPr>
                <w:rFonts w:ascii="Arial" w:hAnsi="Arial" w:cs="Arial"/>
                <w:bCs/>
                <w:sz w:val="24"/>
                <w:szCs w:val="24"/>
              </w:rPr>
              <w:t xml:space="preserve">Document 4 Enquête CFDT </w:t>
            </w:r>
          </w:p>
          <w:p w:rsidR="003968ED" w:rsidRPr="001F26C1" w:rsidRDefault="003968ED" w:rsidP="00474482">
            <w:pPr>
              <w:rPr>
                <w:rFonts w:ascii="Arial" w:hAnsi="Arial" w:cs="Arial"/>
                <w:bCs/>
                <w:sz w:val="24"/>
                <w:szCs w:val="24"/>
              </w:rPr>
            </w:pPr>
            <w:r w:rsidRPr="001F26C1">
              <w:rPr>
                <w:rFonts w:ascii="Arial" w:hAnsi="Arial" w:cs="Arial"/>
                <w:bCs/>
                <w:sz w:val="24"/>
                <w:szCs w:val="24"/>
              </w:rPr>
              <w:t>Document 5 Dessins - Les indégivrables</w:t>
            </w:r>
          </w:p>
          <w:p w:rsidR="003968ED" w:rsidRPr="001F26C1" w:rsidRDefault="003968ED" w:rsidP="00474482">
            <w:pPr>
              <w:rPr>
                <w:rFonts w:ascii="Arial" w:hAnsi="Arial" w:cs="Arial"/>
                <w:bCs/>
                <w:sz w:val="24"/>
                <w:szCs w:val="24"/>
              </w:rPr>
            </w:pPr>
            <w:r w:rsidRPr="001F26C1">
              <w:rPr>
                <w:rFonts w:ascii="Arial" w:hAnsi="Arial" w:cs="Arial"/>
                <w:bCs/>
                <w:sz w:val="24"/>
                <w:szCs w:val="24"/>
              </w:rPr>
              <w:t>Document 6 Revue de Presse</w:t>
            </w:r>
          </w:p>
          <w:p w:rsidR="003968ED" w:rsidRPr="001F26C1" w:rsidRDefault="003968ED" w:rsidP="00474482">
            <w:pPr>
              <w:rPr>
                <w:rFonts w:ascii="Arial" w:hAnsi="Arial" w:cs="Arial"/>
                <w:bCs/>
                <w:sz w:val="24"/>
                <w:szCs w:val="24"/>
              </w:rPr>
            </w:pPr>
            <w:r w:rsidRPr="001F26C1">
              <w:rPr>
                <w:rFonts w:ascii="Arial" w:hAnsi="Arial" w:cs="Arial"/>
                <w:bCs/>
                <w:sz w:val="24"/>
                <w:szCs w:val="24"/>
              </w:rPr>
              <w:t>Document 7 Extrait Analyses Octobre 2012 DARES</w:t>
            </w:r>
          </w:p>
          <w:p w:rsidR="003968ED" w:rsidRPr="001F26C1" w:rsidRDefault="003968ED" w:rsidP="00474482">
            <w:pPr>
              <w:rPr>
                <w:rFonts w:ascii="Arial" w:hAnsi="Arial" w:cs="Arial"/>
                <w:bCs/>
                <w:sz w:val="24"/>
                <w:szCs w:val="24"/>
              </w:rPr>
            </w:pPr>
            <w:r w:rsidRPr="001F26C1">
              <w:rPr>
                <w:rFonts w:ascii="Arial" w:hAnsi="Arial" w:cs="Arial"/>
                <w:bCs/>
                <w:sz w:val="24"/>
                <w:szCs w:val="24"/>
              </w:rPr>
              <w:t>Document 8 Infographie Le Parisien.fr</w:t>
            </w:r>
          </w:p>
        </w:tc>
        <w:tc>
          <w:tcPr>
            <w:tcW w:w="1937" w:type="dxa"/>
          </w:tcPr>
          <w:p w:rsidR="003968ED" w:rsidRPr="001F26C1" w:rsidRDefault="003968ED" w:rsidP="00474482">
            <w:pPr>
              <w:rPr>
                <w:rFonts w:ascii="Arial" w:hAnsi="Arial" w:cs="Arial"/>
                <w:bCs/>
                <w:sz w:val="24"/>
                <w:szCs w:val="24"/>
              </w:rPr>
            </w:pPr>
            <w:r w:rsidRPr="001F26C1">
              <w:rPr>
                <w:rFonts w:ascii="Arial" w:hAnsi="Arial" w:cs="Arial"/>
                <w:bCs/>
                <w:sz w:val="24"/>
                <w:szCs w:val="24"/>
              </w:rPr>
              <w:t xml:space="preserve">Page </w:t>
            </w:r>
            <w:r>
              <w:rPr>
                <w:rFonts w:ascii="Arial" w:hAnsi="Arial" w:cs="Arial"/>
                <w:bCs/>
                <w:sz w:val="24"/>
                <w:szCs w:val="24"/>
              </w:rPr>
              <w:t>4</w:t>
            </w:r>
          </w:p>
          <w:p w:rsidR="003968ED" w:rsidRPr="001F26C1" w:rsidRDefault="003968ED" w:rsidP="00474482">
            <w:pPr>
              <w:rPr>
                <w:rFonts w:ascii="Arial" w:hAnsi="Arial" w:cs="Arial"/>
                <w:bCs/>
                <w:sz w:val="24"/>
                <w:szCs w:val="24"/>
              </w:rPr>
            </w:pPr>
            <w:r>
              <w:rPr>
                <w:rFonts w:ascii="Arial" w:hAnsi="Arial" w:cs="Arial"/>
                <w:bCs/>
                <w:sz w:val="24"/>
                <w:szCs w:val="24"/>
              </w:rPr>
              <w:t>Page 5</w:t>
            </w:r>
          </w:p>
          <w:p w:rsidR="003968ED" w:rsidRPr="001F26C1" w:rsidRDefault="003968ED" w:rsidP="00474482">
            <w:pPr>
              <w:rPr>
                <w:rFonts w:ascii="Arial" w:hAnsi="Arial" w:cs="Arial"/>
                <w:bCs/>
                <w:sz w:val="24"/>
                <w:szCs w:val="24"/>
              </w:rPr>
            </w:pPr>
            <w:r>
              <w:rPr>
                <w:rFonts w:ascii="Arial" w:hAnsi="Arial" w:cs="Arial"/>
                <w:bCs/>
                <w:sz w:val="24"/>
                <w:szCs w:val="24"/>
              </w:rPr>
              <w:t>Page 6</w:t>
            </w:r>
          </w:p>
          <w:p w:rsidR="003968ED" w:rsidRPr="001F26C1" w:rsidRDefault="003968ED" w:rsidP="00474482">
            <w:pPr>
              <w:rPr>
                <w:rFonts w:ascii="Arial" w:hAnsi="Arial" w:cs="Arial"/>
                <w:bCs/>
                <w:sz w:val="24"/>
                <w:szCs w:val="24"/>
              </w:rPr>
            </w:pPr>
            <w:r>
              <w:rPr>
                <w:rFonts w:ascii="Arial" w:hAnsi="Arial" w:cs="Arial"/>
                <w:bCs/>
                <w:sz w:val="24"/>
                <w:szCs w:val="24"/>
              </w:rPr>
              <w:t>Page 6</w:t>
            </w:r>
          </w:p>
          <w:p w:rsidR="003968ED" w:rsidRPr="001F26C1" w:rsidRDefault="003968ED" w:rsidP="00474482">
            <w:pPr>
              <w:rPr>
                <w:rFonts w:ascii="Arial" w:hAnsi="Arial" w:cs="Arial"/>
                <w:bCs/>
                <w:sz w:val="24"/>
                <w:szCs w:val="24"/>
              </w:rPr>
            </w:pPr>
            <w:r>
              <w:rPr>
                <w:rFonts w:ascii="Arial" w:hAnsi="Arial" w:cs="Arial"/>
                <w:bCs/>
                <w:sz w:val="24"/>
                <w:szCs w:val="24"/>
              </w:rPr>
              <w:t>Page 6</w:t>
            </w:r>
          </w:p>
          <w:p w:rsidR="003968ED" w:rsidRPr="001F26C1" w:rsidRDefault="003968ED" w:rsidP="00474482">
            <w:pPr>
              <w:rPr>
                <w:rFonts w:ascii="Arial" w:hAnsi="Arial" w:cs="Arial"/>
                <w:bCs/>
                <w:sz w:val="24"/>
                <w:szCs w:val="24"/>
              </w:rPr>
            </w:pPr>
            <w:r>
              <w:rPr>
                <w:rFonts w:ascii="Arial" w:hAnsi="Arial" w:cs="Arial"/>
                <w:bCs/>
                <w:sz w:val="24"/>
                <w:szCs w:val="24"/>
              </w:rPr>
              <w:t>Page 7</w:t>
            </w:r>
          </w:p>
          <w:p w:rsidR="003968ED" w:rsidRPr="001F26C1" w:rsidRDefault="003968ED" w:rsidP="00474482">
            <w:pPr>
              <w:rPr>
                <w:rFonts w:ascii="Arial" w:hAnsi="Arial" w:cs="Arial"/>
                <w:bCs/>
                <w:sz w:val="24"/>
                <w:szCs w:val="24"/>
              </w:rPr>
            </w:pPr>
            <w:r>
              <w:rPr>
                <w:rFonts w:ascii="Arial" w:hAnsi="Arial" w:cs="Arial"/>
                <w:bCs/>
                <w:sz w:val="24"/>
                <w:szCs w:val="24"/>
              </w:rPr>
              <w:t>Page 7</w:t>
            </w:r>
          </w:p>
          <w:p w:rsidR="003968ED" w:rsidRPr="001F26C1" w:rsidRDefault="003968ED" w:rsidP="00474482">
            <w:pPr>
              <w:rPr>
                <w:rFonts w:ascii="Arial" w:hAnsi="Arial" w:cs="Arial"/>
                <w:bCs/>
                <w:sz w:val="24"/>
                <w:szCs w:val="24"/>
              </w:rPr>
            </w:pPr>
            <w:r>
              <w:rPr>
                <w:rFonts w:ascii="Arial" w:hAnsi="Arial" w:cs="Arial"/>
                <w:bCs/>
                <w:sz w:val="24"/>
                <w:szCs w:val="24"/>
              </w:rPr>
              <w:t>Page 7</w:t>
            </w:r>
          </w:p>
        </w:tc>
      </w:tr>
    </w:tbl>
    <w:p w:rsidR="003968ED" w:rsidRDefault="003968ED" w:rsidP="00515CEF">
      <w:pPr>
        <w:autoSpaceDE w:val="0"/>
        <w:autoSpaceDN w:val="0"/>
        <w:adjustRightInd w:val="0"/>
        <w:rPr>
          <w:rFonts w:ascii="Arial" w:hAnsi="Arial" w:cs="Arial"/>
          <w:b/>
          <w:bCs/>
          <w:sz w:val="28"/>
          <w:szCs w:val="28"/>
        </w:rPr>
      </w:pPr>
    </w:p>
    <w:p w:rsidR="003968ED" w:rsidRPr="00AA0408" w:rsidRDefault="003968ED" w:rsidP="00515CEF">
      <w:pPr>
        <w:autoSpaceDE w:val="0"/>
        <w:autoSpaceDN w:val="0"/>
        <w:adjustRightInd w:val="0"/>
        <w:jc w:val="center"/>
        <w:rPr>
          <w:rFonts w:ascii="Arial" w:hAnsi="Arial" w:cs="Arial"/>
          <w:b/>
          <w:bCs/>
        </w:rPr>
      </w:pPr>
      <w:r w:rsidRPr="00AA0408">
        <w:rPr>
          <w:rFonts w:ascii="Arial" w:hAnsi="Arial" w:cs="Arial"/>
          <w:b/>
          <w:bCs/>
        </w:rPr>
        <w:t>Quels sont les impacts de l’ouverture de certains magasins le dimanche sur l’économie française, les entreprises et les salariés ?</w:t>
      </w:r>
    </w:p>
    <w:p w:rsidR="003968ED" w:rsidRPr="00875B71" w:rsidRDefault="003968ED" w:rsidP="00515CEF">
      <w:pPr>
        <w:autoSpaceDE w:val="0"/>
        <w:autoSpaceDN w:val="0"/>
        <w:adjustRightInd w:val="0"/>
        <w:jc w:val="both"/>
        <w:rPr>
          <w:rFonts w:ascii="Arial" w:hAnsi="Arial" w:cs="Arial"/>
          <w:bCs/>
          <w:sz w:val="24"/>
          <w:szCs w:val="24"/>
        </w:rPr>
      </w:pPr>
    </w:p>
    <w:p w:rsidR="003968ED" w:rsidRPr="00E3786E" w:rsidRDefault="003968ED" w:rsidP="00515CEF">
      <w:pPr>
        <w:autoSpaceDE w:val="0"/>
        <w:autoSpaceDN w:val="0"/>
        <w:adjustRightInd w:val="0"/>
        <w:jc w:val="both"/>
        <w:rPr>
          <w:rFonts w:ascii="Arial" w:hAnsi="Arial" w:cs="Arial"/>
          <w:bCs/>
        </w:rPr>
      </w:pPr>
      <w:r w:rsidRPr="00E3786E">
        <w:rPr>
          <w:rFonts w:ascii="Arial" w:hAnsi="Arial" w:cs="Arial"/>
          <w:bCs/>
        </w:rPr>
        <w:t xml:space="preserve">En tant que citoyen, consommateur et futur salarié vous êtes et serez plus ou moins concernés par la loi </w:t>
      </w:r>
      <w:r w:rsidRPr="00E3786E">
        <w:rPr>
          <w:rFonts w:ascii="Arial" w:hAnsi="Arial" w:cs="Arial"/>
          <w:iCs/>
        </w:rPr>
        <w:t xml:space="preserve">pour la </w:t>
      </w:r>
      <w:r w:rsidRPr="00E3786E">
        <w:rPr>
          <w:rFonts w:ascii="Arial" w:hAnsi="Arial" w:cs="Arial"/>
          <w:bCs/>
        </w:rPr>
        <w:t>croissance</w:t>
      </w:r>
      <w:r w:rsidRPr="00E3786E">
        <w:rPr>
          <w:rFonts w:ascii="Arial" w:hAnsi="Arial" w:cs="Arial"/>
          <w:iCs/>
        </w:rPr>
        <w:t>, l’</w:t>
      </w:r>
      <w:r w:rsidRPr="00E3786E">
        <w:rPr>
          <w:rFonts w:ascii="Arial" w:hAnsi="Arial" w:cs="Arial"/>
          <w:bCs/>
        </w:rPr>
        <w:t xml:space="preserve">activité </w:t>
      </w:r>
      <w:r w:rsidRPr="00E3786E">
        <w:rPr>
          <w:rFonts w:ascii="Arial" w:hAnsi="Arial" w:cs="Arial"/>
          <w:iCs/>
        </w:rPr>
        <w:t>et l’</w:t>
      </w:r>
      <w:r w:rsidRPr="00E3786E">
        <w:rPr>
          <w:rFonts w:ascii="Arial" w:hAnsi="Arial" w:cs="Arial"/>
          <w:bCs/>
        </w:rPr>
        <w:t xml:space="preserve">égalité </w:t>
      </w:r>
      <w:r w:rsidRPr="00E3786E">
        <w:rPr>
          <w:rFonts w:ascii="Arial" w:hAnsi="Arial" w:cs="Arial"/>
          <w:iCs/>
        </w:rPr>
        <w:t xml:space="preserve">des </w:t>
      </w:r>
      <w:r w:rsidRPr="00E3786E">
        <w:rPr>
          <w:rFonts w:ascii="Arial" w:hAnsi="Arial" w:cs="Arial"/>
          <w:bCs/>
        </w:rPr>
        <w:t>chances économiques adoptée le 10 juillet 2015 par l’Assemblée Nationale.</w:t>
      </w:r>
    </w:p>
    <w:p w:rsidR="003968ED" w:rsidRPr="00E3786E" w:rsidRDefault="003968ED" w:rsidP="00515CEF">
      <w:pPr>
        <w:autoSpaceDE w:val="0"/>
        <w:autoSpaceDN w:val="0"/>
        <w:adjustRightInd w:val="0"/>
        <w:jc w:val="both"/>
        <w:rPr>
          <w:rFonts w:ascii="Arial" w:hAnsi="Arial" w:cs="Arial"/>
          <w:bCs/>
        </w:rPr>
      </w:pPr>
      <w:r w:rsidRPr="00E3786E">
        <w:rPr>
          <w:rFonts w:ascii="Arial" w:hAnsi="Arial" w:cs="Arial"/>
          <w:bCs/>
        </w:rPr>
        <w:t>Une partie de cette loi, appelée aussi « loi Macron », propose un nouveau cadre pour l’ouverture de certains magasins le dimanche. Cela a suscité de nombreux débats, en particulier autour de la question du travail dominical.</w:t>
      </w:r>
    </w:p>
    <w:p w:rsidR="003968ED" w:rsidRPr="00E3786E" w:rsidRDefault="003968ED" w:rsidP="00515CEF">
      <w:pPr>
        <w:autoSpaceDE w:val="0"/>
        <w:autoSpaceDN w:val="0"/>
        <w:adjustRightInd w:val="0"/>
        <w:jc w:val="both"/>
        <w:rPr>
          <w:rFonts w:ascii="Arial" w:hAnsi="Arial" w:cs="Arial"/>
          <w:bCs/>
        </w:rPr>
      </w:pPr>
      <w:r w:rsidRPr="00E3786E">
        <w:rPr>
          <w:rFonts w:ascii="Arial" w:hAnsi="Arial" w:cs="Arial"/>
          <w:bCs/>
        </w:rPr>
        <w:t xml:space="preserve"> </w:t>
      </w:r>
    </w:p>
    <w:p w:rsidR="003968ED" w:rsidRPr="004C0047" w:rsidRDefault="003968ED" w:rsidP="004C0047">
      <w:pPr>
        <w:autoSpaceDE w:val="0"/>
        <w:autoSpaceDN w:val="0"/>
        <w:adjustRightInd w:val="0"/>
        <w:jc w:val="both"/>
        <w:rPr>
          <w:rFonts w:ascii="Arial" w:hAnsi="Arial" w:cs="Arial"/>
          <w:bCs/>
        </w:rPr>
      </w:pPr>
      <w:r w:rsidRPr="0021688B">
        <w:rPr>
          <w:rFonts w:ascii="Arial" w:hAnsi="Arial" w:cs="Arial"/>
        </w:rPr>
        <w:t xml:space="preserve">À l’aide de vos </w:t>
      </w:r>
      <w:r w:rsidRPr="0021688B">
        <w:rPr>
          <w:rFonts w:ascii="Arial" w:hAnsi="Arial" w:cs="Arial"/>
          <w:bCs/>
        </w:rPr>
        <w:t>connaissances</w:t>
      </w:r>
      <w:r w:rsidRPr="0021688B">
        <w:rPr>
          <w:rFonts w:ascii="Arial" w:hAnsi="Arial" w:cs="Arial"/>
          <w:b/>
          <w:bCs/>
        </w:rPr>
        <w:t xml:space="preserve">, </w:t>
      </w:r>
      <w:r w:rsidRPr="0021688B">
        <w:rPr>
          <w:rFonts w:ascii="Arial" w:hAnsi="Arial" w:cs="Arial"/>
        </w:rPr>
        <w:t>de la base documentaire mise à votre disposition et de votre expérience personnelle acquise lors de vos PFMP vous devrez, d</w:t>
      </w:r>
      <w:r>
        <w:rPr>
          <w:rFonts w:ascii="Arial" w:hAnsi="Arial" w:cs="Arial"/>
        </w:rPr>
        <w:t xml:space="preserve">ans une première partie exploiter un dossier documentaire à partir d’un questionnement pour </w:t>
      </w:r>
      <w:r w:rsidRPr="0021688B">
        <w:rPr>
          <w:rFonts w:ascii="Arial" w:hAnsi="Arial" w:cs="Arial"/>
        </w:rPr>
        <w:t xml:space="preserve">vous </w:t>
      </w:r>
      <w:r>
        <w:rPr>
          <w:rFonts w:ascii="Arial" w:hAnsi="Arial" w:cs="Arial"/>
        </w:rPr>
        <w:t>permettre</w:t>
      </w:r>
      <w:r w:rsidRPr="0021688B">
        <w:rPr>
          <w:rFonts w:ascii="Arial" w:hAnsi="Arial" w:cs="Arial"/>
        </w:rPr>
        <w:t xml:space="preserve"> de </w:t>
      </w:r>
      <w:r>
        <w:rPr>
          <w:rFonts w:ascii="Arial" w:hAnsi="Arial" w:cs="Arial"/>
        </w:rPr>
        <w:t>conduire, dans une seconde partie, une étude autour de la problématique suivante : </w:t>
      </w:r>
      <w:r>
        <w:rPr>
          <w:rFonts w:ascii="Arial" w:hAnsi="Arial" w:cs="Arial"/>
          <w:bCs/>
        </w:rPr>
        <w:t>q</w:t>
      </w:r>
      <w:r w:rsidRPr="004C0047">
        <w:rPr>
          <w:rFonts w:ascii="Arial" w:hAnsi="Arial" w:cs="Arial"/>
          <w:bCs/>
        </w:rPr>
        <w:t>uels sont les impacts de l’ouverture de certains magasins le dimanche sur l’économie française, les entreprises et les salariés ?</w:t>
      </w:r>
    </w:p>
    <w:p w:rsidR="003968ED" w:rsidRDefault="003968ED" w:rsidP="00515CEF">
      <w:pPr>
        <w:autoSpaceDE w:val="0"/>
        <w:autoSpaceDN w:val="0"/>
        <w:adjustRightInd w:val="0"/>
        <w:jc w:val="both"/>
        <w:rPr>
          <w:rFonts w:ascii="Arial" w:hAnsi="Arial" w:cs="Arial"/>
        </w:rPr>
      </w:pPr>
    </w:p>
    <w:p w:rsidR="003968ED" w:rsidRDefault="003968ED" w:rsidP="00515CEF">
      <w:pPr>
        <w:autoSpaceDE w:val="0"/>
        <w:autoSpaceDN w:val="0"/>
        <w:adjustRightInd w:val="0"/>
        <w:jc w:val="both"/>
        <w:rPr>
          <w:rFonts w:ascii="Arial" w:hAnsi="Arial" w:cs="Arial"/>
        </w:rPr>
      </w:pPr>
      <w:r>
        <w:rPr>
          <w:rFonts w:ascii="Arial" w:hAnsi="Arial" w:cs="Arial"/>
        </w:rPr>
        <w:br w:type="page"/>
      </w:r>
    </w:p>
    <w:p w:rsidR="003968ED" w:rsidRPr="00AA0408" w:rsidRDefault="003968ED" w:rsidP="00515CEF">
      <w:pPr>
        <w:shd w:val="clear" w:color="auto" w:fill="FBD4B4"/>
        <w:jc w:val="center"/>
        <w:rPr>
          <w:rFonts w:ascii="Arial" w:hAnsi="Arial" w:cs="Arial"/>
          <w:b/>
          <w:sz w:val="28"/>
          <w:szCs w:val="28"/>
        </w:rPr>
      </w:pPr>
      <w:r w:rsidRPr="00AA0408">
        <w:rPr>
          <w:rFonts w:ascii="Arial" w:hAnsi="Arial" w:cs="Arial"/>
          <w:b/>
          <w:sz w:val="28"/>
          <w:szCs w:val="28"/>
        </w:rPr>
        <w:t>1</w:t>
      </w:r>
      <w:r w:rsidRPr="00AA0408">
        <w:rPr>
          <w:rFonts w:ascii="Arial" w:hAnsi="Arial" w:cs="Arial"/>
          <w:b/>
          <w:sz w:val="28"/>
          <w:szCs w:val="28"/>
          <w:vertAlign w:val="superscript"/>
        </w:rPr>
        <w:t>ère</w:t>
      </w:r>
      <w:r w:rsidRPr="00AA0408">
        <w:rPr>
          <w:rFonts w:ascii="Arial" w:hAnsi="Arial" w:cs="Arial"/>
          <w:b/>
          <w:sz w:val="28"/>
          <w:szCs w:val="28"/>
        </w:rPr>
        <w:t xml:space="preserve"> Par</w:t>
      </w:r>
      <w:r>
        <w:rPr>
          <w:rFonts w:ascii="Arial" w:hAnsi="Arial" w:cs="Arial"/>
          <w:b/>
          <w:sz w:val="28"/>
          <w:szCs w:val="28"/>
        </w:rPr>
        <w:t>tie : Exploitation du dossier documentaire</w:t>
      </w:r>
    </w:p>
    <w:p w:rsidR="003968ED" w:rsidRPr="00AA0408" w:rsidRDefault="003968ED" w:rsidP="00515CEF">
      <w:pPr>
        <w:autoSpaceDE w:val="0"/>
        <w:autoSpaceDN w:val="0"/>
        <w:adjustRightInd w:val="0"/>
        <w:rPr>
          <w:rFonts w:ascii="Arial" w:hAnsi="Arial" w:cs="Arial"/>
        </w:rPr>
      </w:pPr>
    </w:p>
    <w:p w:rsidR="003968ED" w:rsidRPr="00AA0408" w:rsidRDefault="003968ED" w:rsidP="00515CEF">
      <w:pPr>
        <w:pStyle w:val="ListParagraph"/>
        <w:numPr>
          <w:ilvl w:val="1"/>
          <w:numId w:val="4"/>
        </w:numPr>
        <w:autoSpaceDE w:val="0"/>
        <w:autoSpaceDN w:val="0"/>
        <w:adjustRightInd w:val="0"/>
        <w:rPr>
          <w:rFonts w:ascii="Arial" w:hAnsi="Arial" w:cs="Arial"/>
          <w:b/>
        </w:rPr>
      </w:pPr>
      <w:r>
        <w:rPr>
          <w:rFonts w:ascii="Arial" w:hAnsi="Arial" w:cs="Arial"/>
        </w:rPr>
        <w:t>Après avoir pris connaissance</w:t>
      </w:r>
      <w:r w:rsidRPr="00AA0408">
        <w:rPr>
          <w:rFonts w:ascii="Arial" w:hAnsi="Arial" w:cs="Arial"/>
        </w:rPr>
        <w:t xml:space="preserve"> des documents 1 à 5 complétez les grilles de lecture en annexes pages </w:t>
      </w:r>
      <w:r>
        <w:rPr>
          <w:rFonts w:ascii="Arial" w:hAnsi="Arial" w:cs="Arial"/>
        </w:rPr>
        <w:t>8</w:t>
      </w:r>
      <w:r w:rsidRPr="00AA0408">
        <w:rPr>
          <w:rFonts w:ascii="Arial" w:hAnsi="Arial" w:cs="Arial"/>
        </w:rPr>
        <w:t xml:space="preserve"> à </w:t>
      </w:r>
      <w:r>
        <w:rPr>
          <w:rFonts w:ascii="Arial" w:hAnsi="Arial" w:cs="Arial"/>
        </w:rPr>
        <w:t>9</w:t>
      </w:r>
      <w:r w:rsidRPr="00AA0408">
        <w:rPr>
          <w:rFonts w:ascii="Arial" w:hAnsi="Arial" w:cs="Arial"/>
        </w:rPr>
        <w:t xml:space="preserve">. </w:t>
      </w:r>
      <w:r w:rsidRPr="00AA0408">
        <w:rPr>
          <w:rFonts w:ascii="Arial" w:hAnsi="Arial" w:cs="Arial"/>
          <w:b/>
        </w:rPr>
        <w:t>(Annexes A, B et C à rendre avec la copie)</w:t>
      </w:r>
    </w:p>
    <w:p w:rsidR="003968ED" w:rsidRPr="00AA0408" w:rsidRDefault="003968ED" w:rsidP="00515CEF">
      <w:pPr>
        <w:autoSpaceDE w:val="0"/>
        <w:autoSpaceDN w:val="0"/>
        <w:adjustRightInd w:val="0"/>
        <w:rPr>
          <w:rFonts w:ascii="Arial" w:hAnsi="Arial" w:cs="Arial"/>
        </w:rPr>
      </w:pPr>
      <w:r w:rsidRPr="00AA0408">
        <w:rPr>
          <w:rFonts w:ascii="Arial" w:hAnsi="Arial" w:cs="Arial"/>
        </w:rPr>
        <w:t xml:space="preserve">À l’aide de vos </w:t>
      </w:r>
      <w:r w:rsidRPr="00AA0408">
        <w:rPr>
          <w:rFonts w:ascii="Arial" w:hAnsi="Arial" w:cs="Arial"/>
          <w:bCs/>
        </w:rPr>
        <w:t>connaissances</w:t>
      </w:r>
      <w:r w:rsidRPr="00AA0408">
        <w:rPr>
          <w:rFonts w:ascii="Arial" w:hAnsi="Arial" w:cs="Arial"/>
          <w:b/>
          <w:bCs/>
        </w:rPr>
        <w:t xml:space="preserve"> </w:t>
      </w:r>
      <w:r w:rsidRPr="00AA0408">
        <w:rPr>
          <w:rFonts w:ascii="Arial" w:hAnsi="Arial" w:cs="Arial"/>
        </w:rPr>
        <w:t>et de la base documentaire mise à votre disposition, répondez aux questions</w:t>
      </w:r>
      <w:r>
        <w:rPr>
          <w:rFonts w:ascii="Arial" w:hAnsi="Arial" w:cs="Arial"/>
        </w:rPr>
        <w:t xml:space="preserve"> </w:t>
      </w:r>
      <w:r w:rsidRPr="00AA0408">
        <w:rPr>
          <w:rFonts w:ascii="Arial" w:hAnsi="Arial" w:cs="Arial"/>
        </w:rPr>
        <w:t xml:space="preserve">ci-dessous. </w:t>
      </w:r>
      <w:r w:rsidRPr="00AA0408">
        <w:rPr>
          <w:rFonts w:ascii="Arial" w:hAnsi="Arial" w:cs="Arial"/>
          <w:b/>
        </w:rPr>
        <w:t>(</w:t>
      </w:r>
      <w:r>
        <w:rPr>
          <w:rFonts w:ascii="Arial" w:hAnsi="Arial" w:cs="Arial"/>
          <w:b/>
        </w:rPr>
        <w:t>Réponses</w:t>
      </w:r>
      <w:r w:rsidRPr="00AA0408">
        <w:rPr>
          <w:rFonts w:ascii="Arial" w:hAnsi="Arial" w:cs="Arial"/>
          <w:b/>
        </w:rPr>
        <w:t xml:space="preserve"> sur la copie)</w:t>
      </w:r>
    </w:p>
    <w:p w:rsidR="003968ED" w:rsidRPr="00AA0408" w:rsidRDefault="003968ED" w:rsidP="00515CEF">
      <w:pPr>
        <w:autoSpaceDE w:val="0"/>
        <w:autoSpaceDN w:val="0"/>
        <w:adjustRightInd w:val="0"/>
        <w:rPr>
          <w:rFonts w:ascii="Arial" w:hAnsi="Arial" w:cs="Arial"/>
        </w:rPr>
      </w:pPr>
    </w:p>
    <w:p w:rsidR="003968ED" w:rsidRPr="00AA0408" w:rsidRDefault="003968ED" w:rsidP="00515CEF">
      <w:pPr>
        <w:autoSpaceDE w:val="0"/>
        <w:autoSpaceDN w:val="0"/>
        <w:adjustRightInd w:val="0"/>
        <w:rPr>
          <w:rFonts w:ascii="Arial" w:hAnsi="Arial" w:cs="Arial"/>
        </w:rPr>
      </w:pPr>
      <w:r w:rsidRPr="00AA0408">
        <w:rPr>
          <w:rFonts w:ascii="Arial" w:hAnsi="Arial" w:cs="Arial"/>
        </w:rPr>
        <w:t xml:space="preserve">1.2  Comment interprétez-vous ces extraits du document 1 : </w:t>
      </w:r>
    </w:p>
    <w:p w:rsidR="003968ED" w:rsidRPr="00AA0408" w:rsidRDefault="003968ED" w:rsidP="00515CEF">
      <w:pPr>
        <w:autoSpaceDE w:val="0"/>
        <w:autoSpaceDN w:val="0"/>
        <w:adjustRightInd w:val="0"/>
        <w:ind w:left="708" w:firstLine="708"/>
        <w:rPr>
          <w:rFonts w:ascii="Arial" w:hAnsi="Arial" w:cs="Arial"/>
        </w:rPr>
      </w:pPr>
      <w:r w:rsidRPr="00AA0408">
        <w:rPr>
          <w:rFonts w:ascii="Arial" w:hAnsi="Arial" w:cs="Arial"/>
        </w:rPr>
        <w:t>a) « </w:t>
      </w:r>
      <w:r w:rsidRPr="00AA0408">
        <w:rPr>
          <w:rFonts w:ascii="Arial" w:hAnsi="Arial" w:cs="Arial"/>
          <w:i/>
        </w:rPr>
        <w:t>il faut donner des marges de décision aux acteurs locaux »</w:t>
      </w:r>
    </w:p>
    <w:p w:rsidR="003968ED" w:rsidRPr="00AA0408" w:rsidRDefault="003968ED" w:rsidP="00515CEF">
      <w:pPr>
        <w:autoSpaceDE w:val="0"/>
        <w:autoSpaceDN w:val="0"/>
        <w:adjustRightInd w:val="0"/>
        <w:ind w:left="708" w:firstLine="708"/>
        <w:rPr>
          <w:rFonts w:ascii="Arial" w:hAnsi="Arial" w:cs="Arial"/>
        </w:rPr>
      </w:pPr>
      <w:r w:rsidRPr="00AA0408">
        <w:rPr>
          <w:rFonts w:ascii="Arial" w:hAnsi="Arial" w:cs="Arial"/>
        </w:rPr>
        <w:t>b) « </w:t>
      </w:r>
      <w:r w:rsidRPr="00AA0408">
        <w:rPr>
          <w:rFonts w:ascii="Arial" w:hAnsi="Arial" w:cs="Arial"/>
          <w:i/>
        </w:rPr>
        <w:t>dimanches du maire »</w:t>
      </w:r>
    </w:p>
    <w:p w:rsidR="003968ED" w:rsidRPr="00AA0408" w:rsidRDefault="003968ED" w:rsidP="00515CEF">
      <w:pPr>
        <w:autoSpaceDE w:val="0"/>
        <w:autoSpaceDN w:val="0"/>
        <w:adjustRightInd w:val="0"/>
        <w:rPr>
          <w:rFonts w:ascii="Arial" w:hAnsi="Arial" w:cs="Arial"/>
        </w:rPr>
      </w:pPr>
    </w:p>
    <w:p w:rsidR="003968ED" w:rsidRPr="00AA0408" w:rsidRDefault="003968ED" w:rsidP="00FF6F03">
      <w:pPr>
        <w:autoSpaceDE w:val="0"/>
        <w:autoSpaceDN w:val="0"/>
        <w:adjustRightInd w:val="0"/>
        <w:rPr>
          <w:rFonts w:ascii="Arial" w:hAnsi="Arial" w:cs="Arial"/>
        </w:rPr>
      </w:pPr>
      <w:r w:rsidRPr="00AA0408">
        <w:rPr>
          <w:rFonts w:ascii="Arial" w:hAnsi="Arial" w:cs="Arial"/>
        </w:rPr>
        <w:t xml:space="preserve">1.3 </w:t>
      </w:r>
      <w:r w:rsidRPr="00E800E7">
        <w:rPr>
          <w:rFonts w:ascii="Arial" w:hAnsi="Arial" w:cs="Arial"/>
        </w:rPr>
        <w:t xml:space="preserve">Dans le document 2, la CCI de Paris estime que l’ouverture des grands magasins le dimanche apporterait une augmentation de 0.4% du PIB. Précisez ce que recouvre ce sigle : explicitation du sigle, ce qu’il signifie, son mode de calcul ? </w:t>
      </w:r>
    </w:p>
    <w:p w:rsidR="003968ED" w:rsidRPr="00AA0408" w:rsidRDefault="003968ED" w:rsidP="00515CEF">
      <w:pPr>
        <w:autoSpaceDE w:val="0"/>
        <w:autoSpaceDN w:val="0"/>
        <w:adjustRightInd w:val="0"/>
        <w:rPr>
          <w:rFonts w:ascii="Arial" w:hAnsi="Arial" w:cs="Arial"/>
        </w:rPr>
      </w:pPr>
    </w:p>
    <w:p w:rsidR="003968ED" w:rsidRPr="00AA0408" w:rsidRDefault="003968ED" w:rsidP="00515CEF">
      <w:pPr>
        <w:autoSpaceDE w:val="0"/>
        <w:autoSpaceDN w:val="0"/>
        <w:adjustRightInd w:val="0"/>
        <w:rPr>
          <w:rFonts w:ascii="Arial" w:hAnsi="Arial" w:cs="Arial"/>
        </w:rPr>
      </w:pPr>
      <w:r w:rsidRPr="00AA0408">
        <w:rPr>
          <w:rFonts w:ascii="Arial" w:hAnsi="Arial" w:cs="Arial"/>
        </w:rPr>
        <w:t xml:space="preserve">     </w:t>
      </w:r>
    </w:p>
    <w:p w:rsidR="003968ED" w:rsidRPr="00AA0408" w:rsidRDefault="003968ED" w:rsidP="00515CEF">
      <w:pPr>
        <w:rPr>
          <w:rFonts w:ascii="Arial" w:hAnsi="Arial" w:cs="Arial"/>
        </w:rPr>
      </w:pPr>
      <w:r>
        <w:rPr>
          <w:rFonts w:ascii="Arial" w:hAnsi="Arial" w:cs="Arial"/>
        </w:rPr>
        <w:t>1.4</w:t>
      </w:r>
      <w:r w:rsidRPr="00AA0408">
        <w:rPr>
          <w:rFonts w:ascii="Arial" w:hAnsi="Arial" w:cs="Arial"/>
        </w:rPr>
        <w:t xml:space="preserve"> Choisissez dans tous les documents que vous avez lus, celui qui pour vous est le plus pertinent, le plus intéressant pour vous forger votre propre opinion sur la question de l’ouverture de certains magasins le dimanche.</w:t>
      </w:r>
      <w:r w:rsidRPr="00AA0408">
        <w:rPr>
          <w:rFonts w:ascii="Arial" w:hAnsi="Arial" w:cs="Arial"/>
          <w:bCs/>
        </w:rPr>
        <w:t xml:space="preserve"> Motivez votre réponse.</w:t>
      </w:r>
    </w:p>
    <w:p w:rsidR="003968ED" w:rsidRDefault="003968ED" w:rsidP="00515CEF">
      <w:pPr>
        <w:rPr>
          <w:rFonts w:ascii="Arial" w:hAnsi="Arial" w:cs="Arial"/>
        </w:rPr>
      </w:pPr>
    </w:p>
    <w:p w:rsidR="003968ED" w:rsidRDefault="003968ED" w:rsidP="00515CEF">
      <w:pPr>
        <w:rPr>
          <w:rFonts w:ascii="Arial" w:hAnsi="Arial" w:cs="Arial"/>
        </w:rPr>
      </w:pPr>
    </w:p>
    <w:p w:rsidR="003968ED" w:rsidRPr="00AA0408" w:rsidRDefault="003968ED" w:rsidP="00515CEF">
      <w:pPr>
        <w:rPr>
          <w:rFonts w:ascii="Arial" w:hAnsi="Arial" w:cs="Arial"/>
        </w:rPr>
      </w:pPr>
    </w:p>
    <w:p w:rsidR="003968ED" w:rsidRPr="00AA0408" w:rsidRDefault="003968ED" w:rsidP="00515CEF">
      <w:pPr>
        <w:rPr>
          <w:rFonts w:ascii="Arial" w:hAnsi="Arial" w:cs="Arial"/>
        </w:rPr>
      </w:pPr>
    </w:p>
    <w:p w:rsidR="003968ED" w:rsidRPr="00AA0408" w:rsidRDefault="003968ED" w:rsidP="00515CEF">
      <w:pPr>
        <w:shd w:val="clear" w:color="auto" w:fill="FBD4B4"/>
        <w:jc w:val="center"/>
        <w:rPr>
          <w:rFonts w:ascii="Arial" w:hAnsi="Arial" w:cs="Arial"/>
          <w:b/>
          <w:sz w:val="28"/>
          <w:szCs w:val="28"/>
        </w:rPr>
      </w:pPr>
      <w:r w:rsidRPr="00AA0408">
        <w:rPr>
          <w:rFonts w:ascii="Arial" w:hAnsi="Arial" w:cs="Arial"/>
          <w:b/>
          <w:sz w:val="28"/>
          <w:szCs w:val="28"/>
        </w:rPr>
        <w:t>2</w:t>
      </w:r>
      <w:r w:rsidRPr="00AA0408">
        <w:rPr>
          <w:rFonts w:ascii="Arial" w:hAnsi="Arial" w:cs="Arial"/>
          <w:b/>
          <w:sz w:val="28"/>
          <w:szCs w:val="28"/>
          <w:vertAlign w:val="superscript"/>
        </w:rPr>
        <w:t>ème</w:t>
      </w:r>
      <w:r>
        <w:rPr>
          <w:rFonts w:ascii="Arial" w:hAnsi="Arial" w:cs="Arial"/>
          <w:b/>
          <w:sz w:val="28"/>
          <w:szCs w:val="28"/>
        </w:rPr>
        <w:t xml:space="preserve"> Partie : Conduite de l’étude</w:t>
      </w:r>
    </w:p>
    <w:p w:rsidR="003968ED" w:rsidRPr="00AA0408" w:rsidRDefault="003968ED" w:rsidP="00515CEF">
      <w:pPr>
        <w:autoSpaceDE w:val="0"/>
        <w:autoSpaceDN w:val="0"/>
        <w:adjustRightInd w:val="0"/>
        <w:rPr>
          <w:rFonts w:ascii="Arial" w:hAnsi="Arial" w:cs="Arial"/>
        </w:rPr>
      </w:pPr>
    </w:p>
    <w:p w:rsidR="003968ED" w:rsidRPr="00AA0408" w:rsidRDefault="003968ED" w:rsidP="00515CEF">
      <w:pPr>
        <w:autoSpaceDE w:val="0"/>
        <w:autoSpaceDN w:val="0"/>
        <w:adjustRightInd w:val="0"/>
        <w:jc w:val="center"/>
        <w:rPr>
          <w:rFonts w:ascii="Arial" w:hAnsi="Arial" w:cs="Arial"/>
          <w:b/>
          <w:bCs/>
        </w:rPr>
      </w:pPr>
      <w:r w:rsidRPr="00AA0408">
        <w:rPr>
          <w:rFonts w:ascii="Arial" w:hAnsi="Arial" w:cs="Arial"/>
          <w:b/>
          <w:bCs/>
        </w:rPr>
        <w:t>Quels sont les impacts de l’ouverture de certains magasins le dimanche sur l’économie française, les entreprises et les salariés ?</w:t>
      </w:r>
    </w:p>
    <w:p w:rsidR="003968ED" w:rsidRPr="00AA0408" w:rsidRDefault="003968ED" w:rsidP="00515CEF">
      <w:pPr>
        <w:autoSpaceDE w:val="0"/>
        <w:autoSpaceDN w:val="0"/>
        <w:adjustRightInd w:val="0"/>
        <w:jc w:val="both"/>
        <w:rPr>
          <w:rFonts w:ascii="Arial" w:hAnsi="Arial" w:cs="Arial"/>
        </w:rPr>
      </w:pPr>
    </w:p>
    <w:p w:rsidR="003968ED" w:rsidRPr="00AA0408" w:rsidRDefault="003968ED" w:rsidP="00515CEF">
      <w:pPr>
        <w:autoSpaceDE w:val="0"/>
        <w:autoSpaceDN w:val="0"/>
        <w:adjustRightInd w:val="0"/>
        <w:jc w:val="both"/>
        <w:rPr>
          <w:rFonts w:ascii="Arial" w:hAnsi="Arial" w:cs="Arial"/>
        </w:rPr>
      </w:pPr>
      <w:r w:rsidRPr="00AA0408">
        <w:rPr>
          <w:rFonts w:ascii="Arial" w:hAnsi="Arial" w:cs="Arial"/>
        </w:rPr>
        <w:t xml:space="preserve">À l’aide de vos </w:t>
      </w:r>
      <w:r w:rsidRPr="00AA0408">
        <w:rPr>
          <w:rFonts w:ascii="Arial" w:hAnsi="Arial" w:cs="Arial"/>
          <w:bCs/>
        </w:rPr>
        <w:t xml:space="preserve">connaissances, </w:t>
      </w:r>
      <w:r w:rsidRPr="00AA0408">
        <w:rPr>
          <w:rFonts w:ascii="Arial" w:hAnsi="Arial" w:cs="Arial"/>
        </w:rPr>
        <w:t>de la base documentaire, des questions précédentes</w:t>
      </w:r>
      <w:r>
        <w:rPr>
          <w:rFonts w:ascii="Arial" w:hAnsi="Arial" w:cs="Arial"/>
        </w:rPr>
        <w:t xml:space="preserve">, </w:t>
      </w:r>
      <w:r w:rsidRPr="00AA0408">
        <w:rPr>
          <w:rFonts w:ascii="Arial" w:hAnsi="Arial" w:cs="Arial"/>
        </w:rPr>
        <w:t>de vos expériences en milieux professio</w:t>
      </w:r>
      <w:r>
        <w:rPr>
          <w:rFonts w:ascii="Arial" w:hAnsi="Arial" w:cs="Arial"/>
        </w:rPr>
        <w:t>nnels et</w:t>
      </w:r>
      <w:r w:rsidRPr="00AA0408">
        <w:rPr>
          <w:rFonts w:ascii="Arial" w:hAnsi="Arial" w:cs="Arial"/>
        </w:rPr>
        <w:t xml:space="preserve"> </w:t>
      </w:r>
      <w:r>
        <w:rPr>
          <w:rFonts w:ascii="Arial" w:hAnsi="Arial" w:cs="Arial"/>
        </w:rPr>
        <w:t xml:space="preserve">de vos observations du monde socio-économique, </w:t>
      </w:r>
      <w:r w:rsidRPr="00AA0408">
        <w:rPr>
          <w:rFonts w:ascii="Arial" w:hAnsi="Arial" w:cs="Arial"/>
        </w:rPr>
        <w:t>vous rédigerez un</w:t>
      </w:r>
      <w:r>
        <w:rPr>
          <w:rFonts w:ascii="Arial" w:hAnsi="Arial" w:cs="Arial"/>
        </w:rPr>
        <w:t>e</w:t>
      </w:r>
      <w:r w:rsidRPr="00AA0408">
        <w:rPr>
          <w:rFonts w:ascii="Arial" w:hAnsi="Arial" w:cs="Arial"/>
        </w:rPr>
        <w:t xml:space="preserve"> </w:t>
      </w:r>
      <w:r>
        <w:rPr>
          <w:rFonts w:ascii="Arial" w:hAnsi="Arial" w:cs="Arial"/>
        </w:rPr>
        <w:t>étude</w:t>
      </w:r>
      <w:r w:rsidRPr="00AA0408">
        <w:rPr>
          <w:rFonts w:ascii="Arial" w:hAnsi="Arial" w:cs="Arial"/>
        </w:rPr>
        <w:t xml:space="preserve"> structuré</w:t>
      </w:r>
      <w:r>
        <w:rPr>
          <w:rFonts w:ascii="Arial" w:hAnsi="Arial" w:cs="Arial"/>
        </w:rPr>
        <w:t>e</w:t>
      </w:r>
      <w:r w:rsidRPr="00AA0408">
        <w:rPr>
          <w:rFonts w:ascii="Arial" w:hAnsi="Arial" w:cs="Arial"/>
        </w:rPr>
        <w:t xml:space="preserve"> et argumenté</w:t>
      </w:r>
      <w:r>
        <w:rPr>
          <w:rFonts w:ascii="Arial" w:hAnsi="Arial" w:cs="Arial"/>
        </w:rPr>
        <w:t>e</w:t>
      </w:r>
      <w:r w:rsidRPr="00AA0408">
        <w:rPr>
          <w:rFonts w:ascii="Arial" w:hAnsi="Arial" w:cs="Arial"/>
        </w:rPr>
        <w:t xml:space="preserve"> vous permettant de répondre à cette question. Vous conclurez par un avis personnel justifié, sur l’opportunité ou non de ces ouve</w:t>
      </w:r>
      <w:r>
        <w:rPr>
          <w:rFonts w:ascii="Arial" w:hAnsi="Arial" w:cs="Arial"/>
        </w:rPr>
        <w:t>rtures de magasins le dimanche.</w:t>
      </w:r>
    </w:p>
    <w:p w:rsidR="003968ED" w:rsidRPr="00AA0408" w:rsidRDefault="003968ED" w:rsidP="00515CEF">
      <w:pPr>
        <w:autoSpaceDE w:val="0"/>
        <w:autoSpaceDN w:val="0"/>
        <w:adjustRightInd w:val="0"/>
        <w:rPr>
          <w:rFonts w:ascii="Arial" w:hAnsi="Arial" w:cs="Arial"/>
        </w:rPr>
      </w:pPr>
    </w:p>
    <w:p w:rsidR="003968ED" w:rsidRPr="00AA0408" w:rsidRDefault="003968ED" w:rsidP="00515CEF">
      <w:pPr>
        <w:autoSpaceDE w:val="0"/>
        <w:autoSpaceDN w:val="0"/>
        <w:adjustRightInd w:val="0"/>
        <w:rPr>
          <w:rFonts w:ascii="Arial" w:hAnsi="Arial" w:cs="Arial"/>
        </w:rPr>
      </w:pPr>
      <w:r>
        <w:rPr>
          <w:rFonts w:ascii="Arial" w:hAnsi="Arial" w:cs="Arial"/>
        </w:rPr>
        <w:t xml:space="preserve">Cette étude </w:t>
      </w:r>
      <w:r w:rsidRPr="00AA0408">
        <w:rPr>
          <w:rFonts w:ascii="Arial" w:hAnsi="Arial" w:cs="Arial"/>
        </w:rPr>
        <w:t>répondra aux consignes suivantes :</w:t>
      </w:r>
    </w:p>
    <w:p w:rsidR="003968ED" w:rsidRPr="00AA0408" w:rsidRDefault="003968ED" w:rsidP="00515CEF">
      <w:pPr>
        <w:pStyle w:val="ListParagraph"/>
        <w:numPr>
          <w:ilvl w:val="0"/>
          <w:numId w:val="1"/>
        </w:numPr>
        <w:autoSpaceDE w:val="0"/>
        <w:autoSpaceDN w:val="0"/>
        <w:adjustRightInd w:val="0"/>
        <w:spacing w:after="0" w:line="240" w:lineRule="auto"/>
        <w:rPr>
          <w:rFonts w:ascii="Arial" w:hAnsi="Arial" w:cs="Arial"/>
          <w:bCs/>
        </w:rPr>
      </w:pPr>
      <w:r w:rsidRPr="00AA0408">
        <w:rPr>
          <w:rFonts w:ascii="Arial" w:hAnsi="Arial" w:cs="Arial"/>
          <w:bCs/>
        </w:rPr>
        <w:t>Analyser les bienfaits et les inconvénients pour l’économie française et ses entreprises de l’ouverture de certains magasins le dimanche.</w:t>
      </w:r>
    </w:p>
    <w:p w:rsidR="003968ED" w:rsidRPr="00AA0408" w:rsidRDefault="003968ED" w:rsidP="00515CEF">
      <w:pPr>
        <w:pStyle w:val="ListParagraph"/>
        <w:numPr>
          <w:ilvl w:val="0"/>
          <w:numId w:val="1"/>
        </w:numPr>
        <w:autoSpaceDE w:val="0"/>
        <w:autoSpaceDN w:val="0"/>
        <w:adjustRightInd w:val="0"/>
        <w:spacing w:after="0" w:line="240" w:lineRule="auto"/>
        <w:rPr>
          <w:rFonts w:ascii="Arial" w:hAnsi="Arial" w:cs="Arial"/>
          <w:bCs/>
        </w:rPr>
      </w:pPr>
      <w:r w:rsidRPr="00AA0408">
        <w:rPr>
          <w:rFonts w:ascii="Arial" w:hAnsi="Arial" w:cs="Arial"/>
          <w:bCs/>
        </w:rPr>
        <w:t>Analyser les bienfaits et les inconvénients pour les salariés de l’ouverture de certains magasins le dimanche.</w:t>
      </w:r>
    </w:p>
    <w:p w:rsidR="003968ED" w:rsidRPr="00AA0408" w:rsidRDefault="003968ED" w:rsidP="00515CEF">
      <w:pPr>
        <w:rPr>
          <w:rFonts w:ascii="Arial" w:hAnsi="Arial" w:cs="Arial"/>
        </w:rPr>
      </w:pPr>
    </w:p>
    <w:p w:rsidR="003968ED" w:rsidRPr="00AA0408" w:rsidRDefault="003968ED" w:rsidP="00515CEF">
      <w:pPr>
        <w:rPr>
          <w:rFonts w:ascii="Arial" w:hAnsi="Arial" w:cs="Arial"/>
        </w:rPr>
      </w:pPr>
    </w:p>
    <w:p w:rsidR="003968ED" w:rsidRPr="00AA0408" w:rsidRDefault="003968ED" w:rsidP="00515CEF">
      <w:pPr>
        <w:rPr>
          <w:rFonts w:ascii="Arial" w:hAnsi="Arial" w:cs="Arial"/>
        </w:rPr>
      </w:pPr>
    </w:p>
    <w:p w:rsidR="003968ED" w:rsidRPr="00AA0408" w:rsidRDefault="003968ED" w:rsidP="00515CEF">
      <w:pPr>
        <w:rPr>
          <w:rFonts w:ascii="Arial" w:hAnsi="Arial" w:cs="Arial"/>
        </w:rPr>
      </w:pPr>
    </w:p>
    <w:p w:rsidR="003968ED" w:rsidRPr="00AA0408" w:rsidRDefault="003968ED" w:rsidP="00515CEF">
      <w:pPr>
        <w:rPr>
          <w:rFonts w:ascii="Arial" w:hAnsi="Arial" w:cs="Arial"/>
        </w:rPr>
      </w:pPr>
    </w:p>
    <w:p w:rsidR="003968ED" w:rsidRDefault="003968ED" w:rsidP="00515CEF"/>
    <w:p w:rsidR="003968ED" w:rsidRDefault="003968ED" w:rsidP="00515CEF"/>
    <w:p w:rsidR="003968ED" w:rsidRDefault="003968ED" w:rsidP="00515CEF">
      <w:r>
        <w:br w:type="page"/>
      </w:r>
    </w:p>
    <w:p w:rsidR="003968ED" w:rsidRPr="002D371C" w:rsidRDefault="003968ED" w:rsidP="002D371C">
      <w:pPr>
        <w:shd w:val="clear" w:color="auto" w:fill="FBD4B4"/>
        <w:spacing w:after="200" w:line="276" w:lineRule="auto"/>
        <w:rPr>
          <w:rFonts w:ascii="Arial" w:hAnsi="Arial" w:cs="Arial"/>
          <w:b/>
          <w:sz w:val="36"/>
          <w:szCs w:val="36"/>
        </w:rPr>
      </w:pPr>
      <w:r w:rsidRPr="002D371C">
        <w:rPr>
          <w:rFonts w:ascii="Arial" w:hAnsi="Arial" w:cs="Arial"/>
          <w:b/>
          <w:sz w:val="36"/>
          <w:szCs w:val="36"/>
        </w:rPr>
        <w:t>BASE DOCUMENTAIRE</w:t>
      </w:r>
    </w:p>
    <w:p w:rsidR="003968ED" w:rsidRDefault="003968ED" w:rsidP="00515CEF"/>
    <w:p w:rsidR="003968ED" w:rsidRPr="00722C1C" w:rsidRDefault="003968ED" w:rsidP="00515CEF">
      <w:pPr>
        <w:rPr>
          <w:rFonts w:ascii="Arial" w:hAnsi="Arial" w:cs="Arial"/>
          <w:b/>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margin-left:385pt;margin-top:45pt;width:93.5pt;height:39.3pt;z-index:251654656;visibility:visible;mso-position-horizontal-relative:margin;mso-position-vertical-relative:margin">
            <v:imagedata r:id="rId8" o:title="" grayscale="t"/>
            <w10:wrap type="square" anchorx="margin" anchory="margin"/>
          </v:shape>
        </w:pict>
      </w:r>
      <w:r w:rsidRPr="00FF6F03">
        <w:rPr>
          <w:rFonts w:ascii="Arial" w:hAnsi="Arial" w:cs="Arial"/>
          <w:b/>
        </w:rPr>
        <w:t>Document 1</w:t>
      </w:r>
    </w:p>
    <w:p w:rsidR="003968ED" w:rsidRPr="00FE67B0" w:rsidRDefault="003968ED" w:rsidP="00515CEF">
      <w:pPr>
        <w:spacing w:after="120"/>
        <w:outlineLvl w:val="0"/>
        <w:rPr>
          <w:rFonts w:ascii="Arial" w:hAnsi="Arial" w:cs="Arial"/>
          <w:b/>
          <w:bCs/>
          <w:kern w:val="36"/>
          <w:sz w:val="28"/>
          <w:szCs w:val="28"/>
          <w:lang w:eastAsia="fr-FR"/>
        </w:rPr>
      </w:pPr>
      <w:r w:rsidRPr="00FE67B0">
        <w:rPr>
          <w:rFonts w:ascii="Arial" w:hAnsi="Arial" w:cs="Arial"/>
          <w:b/>
          <w:bCs/>
          <w:kern w:val="36"/>
          <w:sz w:val="28"/>
          <w:szCs w:val="28"/>
          <w:lang w:eastAsia="fr-FR"/>
        </w:rPr>
        <w:t>Grand flou sur les retombées économiques du travail le dimanche</w:t>
      </w:r>
    </w:p>
    <w:p w:rsidR="003968ED" w:rsidRPr="00FE67B0" w:rsidRDefault="003968ED" w:rsidP="00515CEF">
      <w:pPr>
        <w:spacing w:after="120"/>
        <w:outlineLvl w:val="0"/>
        <w:rPr>
          <w:rFonts w:ascii="Arial" w:hAnsi="Arial" w:cs="Arial"/>
          <w:b/>
          <w:bCs/>
          <w:i/>
          <w:kern w:val="36"/>
          <w:lang w:eastAsia="fr-FR"/>
        </w:rPr>
      </w:pPr>
      <w:r w:rsidRPr="00FE67B0">
        <w:rPr>
          <w:rFonts w:ascii="Arial" w:hAnsi="Arial" w:cs="Arial"/>
          <w:i/>
          <w:lang w:eastAsia="fr-FR"/>
        </w:rPr>
        <w:t xml:space="preserve">Par </w:t>
      </w:r>
      <w:hyperlink r:id="rId9" w:anchor="auteur" w:history="1">
        <w:r w:rsidRPr="00FE67B0">
          <w:rPr>
            <w:rFonts w:ascii="Arial" w:hAnsi="Arial" w:cs="Arial"/>
            <w:i/>
            <w:color w:val="0000FF"/>
            <w:u w:val="single"/>
            <w:lang w:eastAsia="fr-FR"/>
          </w:rPr>
          <w:t>Olivia Detroyat</w:t>
        </w:r>
      </w:hyperlink>
      <w:r w:rsidRPr="00FE67B0">
        <w:rPr>
          <w:rFonts w:ascii="Arial" w:hAnsi="Arial" w:cs="Arial"/>
          <w:i/>
          <w:lang w:eastAsia="fr-FR"/>
        </w:rPr>
        <w:t xml:space="preserve"> Mis à jour le 10/12/2014 à 08:29 Publié le 09/12/2014 à 19:44 </w:t>
      </w:r>
    </w:p>
    <w:p w:rsidR="003968ED" w:rsidRPr="00FE67B0" w:rsidRDefault="003968ED" w:rsidP="00515CEF">
      <w:pPr>
        <w:spacing w:after="120" w:line="276" w:lineRule="auto"/>
        <w:jc w:val="both"/>
        <w:rPr>
          <w:rFonts w:ascii="Arial" w:hAnsi="Arial" w:cs="Arial"/>
          <w:lang w:eastAsia="fr-FR"/>
        </w:rPr>
      </w:pPr>
      <w:r w:rsidRPr="00FE67B0">
        <w:rPr>
          <w:rFonts w:ascii="Arial" w:hAnsi="Arial" w:cs="Arial"/>
          <w:lang w:eastAsia="fr-FR"/>
        </w:rPr>
        <w:t>Ouvrir plus pour gagner plus? L'élargissement de l'</w:t>
      </w:r>
      <w:hyperlink r:id="rId10" w:history="1">
        <w:r w:rsidRPr="00FE67B0">
          <w:rPr>
            <w:rFonts w:ascii="Arial" w:hAnsi="Arial" w:cs="Arial"/>
            <w:color w:val="0000FF"/>
            <w:u w:val="single"/>
            <w:lang w:eastAsia="fr-FR"/>
          </w:rPr>
          <w:t xml:space="preserve">ouverture dominicale </w:t>
        </w:r>
      </w:hyperlink>
      <w:r w:rsidRPr="00FE67B0">
        <w:rPr>
          <w:rFonts w:ascii="Arial" w:hAnsi="Arial" w:cs="Arial"/>
          <w:lang w:eastAsia="fr-FR"/>
        </w:rPr>
        <w:t xml:space="preserve">des commerces envisagé par le gouvernement n'en </w:t>
      </w:r>
      <w:r>
        <w:rPr>
          <w:noProof/>
          <w:lang w:eastAsia="fr-FR"/>
        </w:rPr>
        <w:pict>
          <v:shape id="Image 1" o:spid="_x0000_s1028" type="#_x0000_t75" style="position:absolute;left:0;text-align:left;margin-left:179.85pt;margin-top:0;width:219.85pt;height:123.9pt;z-index:251652608;visibility:visible;mso-position-horizontal:right;mso-position-horizontal-relative:margin;mso-position-vertical:center;mso-position-vertical-relative:margin">
            <v:imagedata r:id="rId11" o:title="" grayscale="t"/>
            <w10:wrap type="square" anchorx="margin" anchory="margin"/>
          </v:shape>
        </w:pict>
      </w:r>
      <w:r w:rsidRPr="00FE67B0">
        <w:rPr>
          <w:rFonts w:ascii="Arial" w:hAnsi="Arial" w:cs="Arial"/>
          <w:lang w:eastAsia="fr-FR"/>
        </w:rPr>
        <w:t xml:space="preserve">finit plus de susciter des batailles de chiffres. Si la mesure est censée créer des «conditions génératrices de croissance et d'emploi», l'étude d'impact de la loi Macron ne chiffre pas précisément les retombées économiques attendues du passage de 5 à 12 dimanches travaillés par an, et de la création de zones touristiques et commerciales autorisées à ouvrir le dernier jour de la semaine. En septembre, le </w:t>
      </w:r>
      <w:hyperlink r:id="rId12" w:history="1">
        <w:r w:rsidRPr="00FE67B0">
          <w:rPr>
            <w:rFonts w:ascii="Arial" w:hAnsi="Arial" w:cs="Arial"/>
            <w:color w:val="0000FF"/>
            <w:u w:val="single"/>
            <w:lang w:eastAsia="fr-FR"/>
          </w:rPr>
          <w:t>Medef</w:t>
        </w:r>
      </w:hyperlink>
      <w:r w:rsidRPr="00FE67B0">
        <w:rPr>
          <w:rFonts w:ascii="Arial" w:hAnsi="Arial" w:cs="Arial"/>
          <w:lang w:eastAsia="fr-FR"/>
        </w:rPr>
        <w:t xml:space="preserve"> estimait qu'une libéralisation généralisée, couplée aux ouvertures de soirée, pourrait générer jusqu'à 300.000 emplois en France, dont 50.000 à 200.000 dans le tourisme. Un chiffrage plutôt généreux. De son côté, la CCI de Paris-Île-de-France l'estime plutôt aux alentours de 50.000 emplois au niveau national et 0,4 % de PIB. </w:t>
      </w:r>
    </w:p>
    <w:p w:rsidR="003968ED" w:rsidRPr="00FE67B0" w:rsidRDefault="003968ED" w:rsidP="00515CEF">
      <w:pPr>
        <w:spacing w:after="120" w:line="276" w:lineRule="auto"/>
        <w:jc w:val="both"/>
        <w:rPr>
          <w:rFonts w:ascii="Arial" w:hAnsi="Arial" w:cs="Arial"/>
          <w:lang w:eastAsia="fr-FR"/>
        </w:rPr>
      </w:pPr>
      <w:r w:rsidRPr="00FE67B0">
        <w:rPr>
          <w:rFonts w:ascii="Arial" w:hAnsi="Arial" w:cs="Arial"/>
          <w:lang w:eastAsia="fr-FR"/>
        </w:rPr>
        <w:t xml:space="preserve">La réalité se situe probablement en deçà, le projet de </w:t>
      </w:r>
      <w:hyperlink r:id="rId13" w:history="1">
        <w:r w:rsidRPr="00FE67B0">
          <w:rPr>
            <w:rFonts w:ascii="Arial" w:hAnsi="Arial" w:cs="Arial"/>
            <w:color w:val="0000FF"/>
            <w:u w:val="single"/>
            <w:lang w:eastAsia="fr-FR"/>
          </w:rPr>
          <w:t xml:space="preserve">loi Macron </w:t>
        </w:r>
      </w:hyperlink>
      <w:r w:rsidRPr="00FE67B0">
        <w:rPr>
          <w:rFonts w:ascii="Arial" w:hAnsi="Arial" w:cs="Arial"/>
          <w:lang w:eastAsia="fr-FR"/>
        </w:rPr>
        <w:t>n'allant pas vers une dérégulation totale du travail dominical. L'estimation la plus précise vient de l'Alliance du commerce, qui estime à 20 000 emplois (équivalent temps plein) l'effet de l'octroi de 10 dimanches supplémentaires (contre 7 envisagés par le gouvernement). Des emplois qui bénéficieraient surtout à des jeunes à la recherche d'un premier emploi ou à des étudiants, estime l'organisation. Selon le secteur du bricolage, qui bénéficie déjà d'une dérogation sectorielle, 20 % des ventes sont réalisées le dimanche. Pour les enseignes qui ne travaillent pas encore le dimanche, comme la Fnac ou Darty, un élargissement à 12 dimanches par an soutiendrait d'environ 2 % leurs ventes annuelles et de 6 à 9 % leur résultat opérationnel, selon les analystes.</w:t>
      </w:r>
    </w:p>
    <w:p w:rsidR="003968ED" w:rsidRPr="00FE67B0" w:rsidRDefault="003968ED" w:rsidP="00515CEF">
      <w:pPr>
        <w:spacing w:after="120" w:line="276" w:lineRule="auto"/>
        <w:jc w:val="both"/>
        <w:rPr>
          <w:rFonts w:ascii="Arial" w:hAnsi="Arial" w:cs="Arial"/>
          <w:lang w:eastAsia="fr-FR"/>
        </w:rPr>
      </w:pPr>
      <w:r w:rsidRPr="00FE67B0">
        <w:rPr>
          <w:rFonts w:ascii="Arial" w:hAnsi="Arial" w:cs="Arial"/>
          <w:lang w:eastAsia="fr-FR"/>
        </w:rPr>
        <w:t>«Aucune étude sérieuse n'a démontré à ce jour les effets positifs d'un accroissement des horaires dans le commerce», contredit Éric Scherrer, porte-parole de l'intersyndicale Clic-P, à l'origine de la condamnation de plusieurs enseignes pour travail illégal la nuit et le dimanche. Côté artisanat et commerces de proximité, l'UPA juge même que 225.000 emplois seraient menacés par le détournement de la consommation du centre des villes vers les grandes surfaces. Même le patron de Carrefour, Georges Plassat, a jugé lundi sur France Inter que seule l'ouverture des magasins de proximité le dimanche avait vraiment un sens économique.</w:t>
      </w:r>
    </w:p>
    <w:p w:rsidR="003968ED" w:rsidRPr="00FE67B0" w:rsidRDefault="003968ED" w:rsidP="00515CEF">
      <w:pPr>
        <w:spacing w:after="120" w:line="276" w:lineRule="auto"/>
        <w:jc w:val="both"/>
        <w:rPr>
          <w:rFonts w:ascii="Arial" w:hAnsi="Arial" w:cs="Arial"/>
          <w:lang w:eastAsia="fr-FR"/>
        </w:rPr>
      </w:pPr>
      <w:r w:rsidRPr="00FE67B0">
        <w:rPr>
          <w:rFonts w:ascii="Arial" w:hAnsi="Arial" w:cs="Arial"/>
          <w:lang w:eastAsia="fr-FR"/>
        </w:rPr>
        <w:t>Dans ce flou des chiffres, seule la situation particulière de Paris semble faire consensus, de par son caractère très touristique. Hormis le Clic-P, les acteurs estiment que la clientèle très étrangère de la capitale augmenterait mécaniquement les emplois et le chiffre d'affaires des commerces franciliens. Les quatre grands magasins parisiens (Galeries Lafayette et Printemps Haussmann, BHV Marais et Bon Marché Rive Gauche) stimuleraient ainsi d'au moins 5 % leurs ventes annuelles, soit environ 160 millions d'euros, grâce au regain d'attractivité gagné sur les autres capitales européennes (qui ouvrent presque toutes le dimanche). Le cas échéant, ils s'engagent à créer 2000 emplois directs et indirects.</w:t>
      </w:r>
    </w:p>
    <w:p w:rsidR="003968ED" w:rsidRDefault="003968ED" w:rsidP="00515CEF">
      <w:pPr>
        <w:spacing w:after="120" w:line="288" w:lineRule="auto"/>
        <w:rPr>
          <w:rFonts w:ascii="Times New Roman" w:hAnsi="Times New Roman"/>
          <w:sz w:val="20"/>
          <w:szCs w:val="20"/>
          <w:lang w:eastAsia="fr-FR"/>
        </w:rPr>
      </w:pPr>
      <w:r w:rsidRPr="00513014">
        <w:rPr>
          <w:rFonts w:ascii="Times New Roman" w:hAnsi="Times New Roman"/>
          <w:sz w:val="20"/>
          <w:szCs w:val="20"/>
          <w:lang w:eastAsia="fr-FR"/>
        </w:rPr>
        <w:t xml:space="preserve">Source </w:t>
      </w:r>
      <w:hyperlink r:id="rId14" w:history="1">
        <w:r w:rsidRPr="0092592F">
          <w:rPr>
            <w:rStyle w:val="Hyperlink"/>
            <w:rFonts w:ascii="Times New Roman" w:hAnsi="Times New Roman"/>
            <w:sz w:val="20"/>
            <w:szCs w:val="20"/>
            <w:lang w:eastAsia="fr-FR"/>
          </w:rPr>
          <w:t>http://www.lefigaro.fr/conjoncture/2014/12/09/20002-20141209ARTFIG00405-grand-flou-sur-les-retombees-economiques-du-travail-le-dimanche.php</w:t>
        </w:r>
      </w:hyperlink>
    </w:p>
    <w:p w:rsidR="003968ED" w:rsidRDefault="003968ED" w:rsidP="00515CEF">
      <w:pPr>
        <w:rPr>
          <w:rFonts w:ascii="Arial" w:hAnsi="Arial" w:cs="Arial"/>
        </w:rPr>
      </w:pPr>
      <w:r w:rsidRPr="00FF6F03">
        <w:rPr>
          <w:rFonts w:ascii="Arial" w:hAnsi="Arial" w:cs="Arial"/>
          <w:b/>
        </w:rPr>
        <w:t>Document 2</w:t>
      </w:r>
      <w:r w:rsidRPr="00FF6F03">
        <w:rPr>
          <w:rFonts w:ascii="Arial" w:hAnsi="Arial" w:cs="Arial"/>
        </w:rPr>
        <w:t> : VIE PUBLIQUE : Travail du dimanche : que prévoit le projet de loi Macron ?</w:t>
      </w:r>
    </w:p>
    <w:p w:rsidR="003968ED" w:rsidRDefault="003968ED" w:rsidP="00515CEF">
      <w:pPr>
        <w:rPr>
          <w:rFonts w:ascii="Times New Roman" w:hAnsi="Times New Roman"/>
          <w:color w:val="0000FF"/>
          <w:sz w:val="20"/>
          <w:szCs w:val="20"/>
          <w:u w:val="single"/>
          <w:lang w:eastAsia="fr-FR"/>
        </w:rPr>
      </w:pPr>
      <w:r>
        <w:rPr>
          <w:noProof/>
          <w:lang w:eastAsia="fr-FR"/>
        </w:rPr>
        <w:pict>
          <v:roundrect id="AutoShape 5" o:spid="_x0000_s1029" style="position:absolute;margin-left:379.5pt;margin-top:428.35pt;width:111pt;height:80.25pt;z-index:251658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">
            <v:textbox>
              <w:txbxContent>
                <w:p w:rsidR="003968ED" w:rsidRPr="00F876AC" w:rsidRDefault="003968ED" w:rsidP="00515CEF">
                  <w:pPr>
                    <w:rPr>
                      <w:i/>
                      <w:sz w:val="20"/>
                      <w:szCs w:val="20"/>
                    </w:rPr>
                  </w:pPr>
                  <w:r w:rsidRPr="00F876AC">
                    <w:rPr>
                      <w:i/>
                      <w:sz w:val="20"/>
                      <w:szCs w:val="20"/>
                    </w:rPr>
                    <w:t>http://www.vie-publique.fr/focus/travail-du-dimanche-que-prevoit-projet-loi-macron.html</w:t>
                  </w:r>
                </w:p>
                <w:p w:rsidR="003968ED" w:rsidRDefault="003968ED" w:rsidP="00515CEF"/>
              </w:txbxContent>
            </v:textbox>
          </v:roundrect>
        </w:pict>
      </w:r>
      <w:r w:rsidRPr="00756A39">
        <w:rPr>
          <w:noProof/>
          <w:lang w:eastAsia="fr-FR"/>
        </w:rPr>
        <w:pict>
          <v:shape id="Image 0" o:spid="_x0000_i1025" type="#_x0000_t75" alt="2014_page_vie_publique.png" style="width:489pt;height:664.5pt;visibility:visible">
            <v:imagedata r:id="rId15" o:title="" grayscale="t"/>
          </v:shape>
        </w:pict>
      </w:r>
      <w:r>
        <w:rPr>
          <w:rFonts w:ascii="Times New Roman" w:hAnsi="Times New Roman"/>
          <w:color w:val="0000FF"/>
          <w:sz w:val="20"/>
          <w:szCs w:val="20"/>
          <w:u w:val="single"/>
          <w:lang w:eastAsia="fr-FR"/>
        </w:rPr>
        <w:br w:type="page"/>
      </w:r>
    </w:p>
    <w:p w:rsidR="003968ED" w:rsidRDefault="003968ED" w:rsidP="00515CEF">
      <w:r w:rsidRPr="00FF6F03">
        <w:rPr>
          <w:rFonts w:ascii="Arial" w:hAnsi="Arial" w:cs="Arial"/>
          <w:b/>
          <w:sz w:val="24"/>
          <w:szCs w:val="24"/>
        </w:rPr>
        <w:t xml:space="preserve">Document 3 </w:t>
      </w:r>
      <w:r w:rsidRPr="00FF6F03">
        <w:t xml:space="preserve"> Extraits sondage BVA-I-télé La dépêche du midi</w:t>
      </w:r>
    </w:p>
    <w:p w:rsidR="003968ED" w:rsidRPr="008C1DD7" w:rsidRDefault="003968ED" w:rsidP="00515CEF">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72"/>
        <w:gridCol w:w="4982"/>
      </w:tblGrid>
      <w:tr w:rsidR="003968ED" w:rsidRPr="00CA383A" w:rsidTr="00474482">
        <w:tc>
          <w:tcPr>
            <w:tcW w:w="5303" w:type="dxa"/>
          </w:tcPr>
          <w:p w:rsidR="003968ED" w:rsidRPr="00CA383A" w:rsidRDefault="003968ED" w:rsidP="00474482">
            <w:r>
              <w:rPr>
                <w:noProof/>
                <w:lang w:eastAsia="fr-FR"/>
              </w:rPr>
              <w:pict>
                <v:shape id="Image 13" o:spid="_x0000_s1030" type="#_x0000_t75" style="position:absolute;margin-left:-5.35pt;margin-top:2.7pt;width:241.65pt;height:198.25pt;z-index:251660800;visibility:visible;mso-position-horizontal-relative:margin;mso-position-vertical-relative:margin">
                  <v:imagedata r:id="rId16" o:title="" grayscale="t"/>
                  <w10:wrap type="square" anchorx="margin" anchory="margin"/>
                </v:shape>
              </w:pict>
            </w:r>
          </w:p>
        </w:tc>
        <w:tc>
          <w:tcPr>
            <w:tcW w:w="5303" w:type="dxa"/>
          </w:tcPr>
          <w:p w:rsidR="003968ED" w:rsidRPr="00CA383A" w:rsidRDefault="003968ED" w:rsidP="00474482">
            <w:r>
              <w:rPr>
                <w:noProof/>
                <w:lang w:eastAsia="fr-FR"/>
              </w:rPr>
              <w:pict>
                <v:shape id="Image 14" o:spid="_x0000_s1031" type="#_x0000_t75" style="position:absolute;margin-left:-5.45pt;margin-top:2.7pt;width:247.35pt;height:200.25pt;z-index:251659776;visibility:visible;mso-position-horizontal-relative:margin;mso-position-vertical-relative:margin">
                  <v:imagedata r:id="rId17" o:title="" grayscale="t"/>
                  <w10:wrap type="square" anchorx="margin" anchory="margin"/>
                </v:shape>
              </w:pict>
            </w:r>
          </w:p>
        </w:tc>
      </w:tr>
    </w:tbl>
    <w:p w:rsidR="003968ED" w:rsidRDefault="003968ED" w:rsidP="00515CEF">
      <w:pPr>
        <w:rPr>
          <w:rFonts w:ascii="Times New Roman" w:hAnsi="Times New Roman"/>
          <w:color w:val="0000FF"/>
          <w:sz w:val="20"/>
          <w:szCs w:val="20"/>
          <w:u w:val="single"/>
          <w:lang w:eastAsia="fr-FR"/>
        </w:rPr>
      </w:pPr>
      <w:r>
        <w:rPr>
          <w:noProof/>
          <w:lang w:eastAsia="fr-FR"/>
        </w:rPr>
        <w:pict>
          <v:shape id="Image 8" o:spid="_x0000_s1032" type="#_x0000_t75" style="position:absolute;margin-left:0;margin-top:253.5pt;width:182.65pt;height:187.5pt;z-index:251661824;visibility:visible;mso-position-horizontal:left;mso-position-horizontal-relative:margin;mso-position-vertical-relative:margin">
            <v:imagedata r:id="rId18" o:title="" grayscale="t"/>
            <w10:wrap type="square" anchorx="margin" anchory="margin"/>
          </v:shape>
        </w:pict>
      </w:r>
    </w:p>
    <w:p w:rsidR="003968ED" w:rsidRDefault="003968ED" w:rsidP="00515CEF">
      <w:pPr>
        <w:rPr>
          <w:rFonts w:ascii="Arial" w:hAnsi="Arial" w:cs="Arial"/>
          <w:b/>
          <w:sz w:val="24"/>
          <w:szCs w:val="24"/>
        </w:rPr>
      </w:pPr>
    </w:p>
    <w:p w:rsidR="003968ED" w:rsidRDefault="003968ED" w:rsidP="00515CEF">
      <w:r w:rsidRPr="00FF6F03">
        <w:rPr>
          <w:rFonts w:ascii="Arial" w:hAnsi="Arial" w:cs="Arial"/>
          <w:b/>
          <w:sz w:val="24"/>
          <w:szCs w:val="24"/>
        </w:rPr>
        <w:t xml:space="preserve">Document 4 </w:t>
      </w:r>
      <w:r>
        <w:t xml:space="preserve">  </w:t>
      </w:r>
    </w:p>
    <w:p w:rsidR="003968ED" w:rsidRPr="0005341B" w:rsidRDefault="003968ED" w:rsidP="00515CEF">
      <w:pPr>
        <w:rPr>
          <w:rStyle w:val="A5"/>
          <w:rFonts w:ascii="Arial" w:hAnsi="Arial" w:cs="Arial"/>
          <w:sz w:val="22"/>
        </w:rPr>
      </w:pPr>
      <w:r w:rsidRPr="0005341B">
        <w:rPr>
          <w:rStyle w:val="A5"/>
          <w:rFonts w:ascii="Arial" w:hAnsi="Arial" w:cs="Arial"/>
          <w:sz w:val="22"/>
        </w:rPr>
        <w:t>ENQUÊTE CFDT  « LE TRAVAIL DU DIMANCHE »</w:t>
      </w:r>
      <w:r w:rsidRPr="0005341B">
        <w:rPr>
          <w:rStyle w:val="A5"/>
          <w:rFonts w:ascii="Arial" w:hAnsi="Arial" w:cs="Arial"/>
          <w:sz w:val="22"/>
        </w:rPr>
        <w:tab/>
      </w:r>
    </w:p>
    <w:p w:rsidR="003968ED" w:rsidRPr="0005341B" w:rsidRDefault="003968ED" w:rsidP="00515CEF">
      <w:pPr>
        <w:rPr>
          <w:rFonts w:ascii="Arial" w:hAnsi="Arial" w:cs="Arial"/>
        </w:rPr>
      </w:pPr>
      <w:r w:rsidRPr="0005341B">
        <w:rPr>
          <w:rStyle w:val="A5"/>
          <w:rFonts w:ascii="Arial" w:hAnsi="Arial" w:cs="Arial"/>
          <w:sz w:val="22"/>
        </w:rPr>
        <w:t xml:space="preserve"> réalisée auprès de 1800 personnes - Novembre 2013</w:t>
      </w:r>
    </w:p>
    <w:p w:rsidR="003968ED" w:rsidRDefault="003968ED" w:rsidP="00515CEF"/>
    <w:p w:rsidR="003968ED" w:rsidRDefault="003968ED" w:rsidP="00515CEF"/>
    <w:p w:rsidR="003968ED" w:rsidRDefault="003968ED" w:rsidP="00515CEF"/>
    <w:p w:rsidR="003968ED" w:rsidRDefault="003968ED" w:rsidP="00515CEF"/>
    <w:p w:rsidR="003968ED" w:rsidRDefault="003968ED" w:rsidP="00515CEF"/>
    <w:p w:rsidR="003968ED" w:rsidRDefault="003968ED" w:rsidP="00515CEF"/>
    <w:p w:rsidR="003968ED" w:rsidRDefault="003968ED" w:rsidP="00515CEF"/>
    <w:p w:rsidR="003968ED" w:rsidRDefault="003968ED" w:rsidP="00515CEF"/>
    <w:p w:rsidR="003968ED" w:rsidRDefault="003968ED" w:rsidP="00515CEF"/>
    <w:p w:rsidR="003968ED" w:rsidRDefault="003968ED" w:rsidP="00515CEF"/>
    <w:p w:rsidR="003968ED" w:rsidRPr="00FF0274" w:rsidRDefault="003968ED" w:rsidP="00515CEF">
      <w:r>
        <w:rPr>
          <w:noProof/>
          <w:lang w:eastAsia="fr-FR"/>
        </w:rPr>
        <w:pict>
          <v:shape id="Image 12" o:spid="_x0000_s1033" type="#_x0000_t75" style="position:absolute;margin-left:247.5pt;margin-top:477pt;width:233.05pt;height:239.25pt;z-index:251653632;visibility:visible;mso-position-horizontal-relative:margin;mso-position-vertical-relative:margin" stroked="t" strokecolor="#4f81bd">
            <v:imagedata r:id="rId19" o:title=""/>
            <w10:wrap type="square" anchorx="margin" anchory="margin"/>
          </v:shape>
        </w:pict>
      </w:r>
      <w:r w:rsidRPr="00FF6F03">
        <w:rPr>
          <w:rFonts w:ascii="Arial" w:hAnsi="Arial" w:cs="Arial"/>
          <w:b/>
          <w:sz w:val="24"/>
          <w:szCs w:val="24"/>
        </w:rPr>
        <w:t>Document 5</w:t>
      </w:r>
      <w:r>
        <w:t xml:space="preserve"> </w:t>
      </w:r>
      <w:r w:rsidRPr="00FF0274">
        <w:rPr>
          <w:rFonts w:ascii="Arial" w:hAnsi="Arial" w:cs="Arial"/>
        </w:rPr>
        <w:t>Parus dans le journal Le Monde.fr - Les indégivrables - Dessinateur Xavier Gorce</w:t>
      </w:r>
    </w:p>
    <w:p w:rsidR="003968ED" w:rsidRDefault="003968ED" w:rsidP="00515CEF">
      <w:r w:rsidRPr="00756A39">
        <w:rPr>
          <w:noProof/>
          <w:lang w:eastAsia="fr-FR"/>
        </w:rPr>
        <w:pict>
          <v:shape id="Image 9" o:spid="_x0000_i1026" type="#_x0000_t75" style="width:235.5pt;height:237pt;visibility:visible" o:bordertopcolor="#4f81bd" o:borderleftcolor="#4f81bd" o:borderbottomcolor="#4f81bd" o:borderrightcolor="#4f81bd">
            <v:imagedata r:id="rId20" o:title=""/>
            <w10:bordertop type="single" width="6"/>
            <w10:borderleft type="single" width="6"/>
            <w10:borderbottom type="single" width="6"/>
            <w10:borderright type="single" width="6"/>
          </v:shape>
        </w:pict>
      </w:r>
    </w:p>
    <w:p w:rsidR="003968ED" w:rsidRDefault="003968ED" w:rsidP="00515CEF">
      <w:pPr>
        <w:pStyle w:val="NormalWeb"/>
        <w:spacing w:after="0" w:line="240" w:lineRule="auto"/>
      </w:pPr>
      <w:r w:rsidRPr="00FF6F03">
        <w:rPr>
          <w:rFonts w:ascii="Arial" w:hAnsi="Arial" w:cs="Arial"/>
          <w:b/>
        </w:rPr>
        <w:t>Document 6</w:t>
      </w:r>
      <w:r>
        <w:t xml:space="preserve"> </w:t>
      </w:r>
      <w:r w:rsidRPr="00FE67B0">
        <w:rPr>
          <w:rFonts w:ascii="Arial" w:hAnsi="Arial" w:cs="Arial"/>
          <w:sz w:val="22"/>
          <w:szCs w:val="22"/>
        </w:rPr>
        <w:t>Revue de presse</w:t>
      </w:r>
    </w:p>
    <w:p w:rsidR="003968ED" w:rsidRPr="00495AB1" w:rsidRDefault="003968ED" w:rsidP="00515CEF">
      <w:pPr>
        <w:pStyle w:val="NormalWeb"/>
        <w:spacing w:after="0" w:line="240" w:lineRule="auto"/>
      </w:pPr>
      <w:r>
        <w:rPr>
          <w:noProof/>
        </w:rPr>
        <w:pict>
          <v:rect id="Rectangle 10" o:spid="_x0000_s1034" style="position:absolute;margin-left:5.5pt;margin-top:4.2pt;width:422.35pt;height:80.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">
            <v:textbox>
              <w:txbxContent>
                <w:p w:rsidR="003968ED" w:rsidRPr="009C0EE9" w:rsidRDefault="003968ED" w:rsidP="00515CEF">
                  <w:pPr>
                    <w:pStyle w:val="NormalWeb"/>
                    <w:spacing w:before="0" w:beforeAutospacing="0" w:after="0" w:line="240" w:lineRule="auto"/>
                    <w:rPr>
                      <w:rFonts w:ascii="Arial" w:hAnsi="Arial" w:cs="Arial"/>
                    </w:rPr>
                  </w:pPr>
                  <w:r w:rsidRPr="00CC1DF1">
                    <w:rPr>
                      <w:rFonts w:ascii="Arial" w:hAnsi="Arial" w:cs="Arial"/>
                      <w:noProof/>
                    </w:rPr>
                    <w:pict>
                      <v:shape id="Image 34" o:spid="_x0000_i1028" type="#_x0000_t75" style="width:83.25pt;height:24pt;visibility:visible">
                        <v:imagedata r:id="rId21" o:title="" grayscale="t"/>
                      </v:shape>
                    </w:pict>
                  </w:r>
                  <w:r w:rsidRPr="009C0EE9">
                    <w:rPr>
                      <w:rFonts w:ascii="Arial" w:hAnsi="Arial" w:cs="Arial"/>
                    </w:rPr>
                    <w:t xml:space="preserve">[…] </w:t>
                  </w:r>
                  <w:r w:rsidRPr="00FE67B0">
                    <w:rPr>
                      <w:rFonts w:ascii="Arial" w:hAnsi="Arial" w:cs="Arial"/>
                      <w:sz w:val="22"/>
                      <w:szCs w:val="22"/>
                    </w:rPr>
                    <w:t>Si près d'un Français sur cinq travaille déjà le dernier jour de la semaine, le dimanche reste pour beaucoup un jour particulier, destiné en premier lieu au repos, à la vie familiale et spirituelle.</w:t>
                  </w:r>
                </w:p>
                <w:p w:rsidR="003968ED" w:rsidRPr="00FE67B0" w:rsidRDefault="003968ED" w:rsidP="00515CEF">
                  <w:pPr>
                    <w:pStyle w:val="NormalWeb"/>
                    <w:spacing w:before="0" w:beforeAutospacing="0" w:after="0" w:line="240" w:lineRule="auto"/>
                    <w:rPr>
                      <w:sz w:val="8"/>
                      <w:szCs w:val="8"/>
                    </w:rPr>
                  </w:pPr>
                </w:p>
                <w:p w:rsidR="003968ED" w:rsidRPr="0096485A" w:rsidRDefault="003968ED" w:rsidP="00515CEF">
                  <w:pPr>
                    <w:pStyle w:val="NormalWeb"/>
                    <w:spacing w:before="0" w:beforeAutospacing="0" w:after="0" w:line="240" w:lineRule="auto"/>
                    <w:rPr>
                      <w:sz w:val="16"/>
                      <w:szCs w:val="16"/>
                    </w:rPr>
                  </w:pPr>
                  <w:r w:rsidRPr="00CA383A">
                    <w:rPr>
                      <w:rFonts w:ascii="Calibri" w:hAnsi="Calibri"/>
                      <w:i/>
                      <w:sz w:val="16"/>
                      <w:szCs w:val="16"/>
                    </w:rPr>
                    <w:t xml:space="preserve"> </w:t>
                  </w:r>
                  <w:hyperlink r:id="rId22" w:history="1">
                    <w:r w:rsidRPr="00CA383A">
                      <w:rPr>
                        <w:rStyle w:val="Hyperlink"/>
                        <w:rFonts w:ascii="Calibri" w:hAnsi="Calibri"/>
                        <w:i/>
                      </w:rPr>
                      <w:t>http://www.la-croix.com/Actualite/Economie-Entreprises/Economie/Travail-du-dimanche/%28page%29/5</w:t>
                    </w:r>
                  </w:hyperlink>
                  <w:r w:rsidRPr="00CA383A">
                    <w:rPr>
                      <w:rFonts w:ascii="Calibri" w:hAnsi="Calibri"/>
                      <w:i/>
                      <w:sz w:val="16"/>
                      <w:szCs w:val="16"/>
                    </w:rPr>
                    <w:t xml:space="preserve"> </w:t>
                  </w:r>
                </w:p>
              </w:txbxContent>
            </v:textbox>
          </v:rect>
        </w:pict>
      </w:r>
    </w:p>
    <w:p w:rsidR="003968ED" w:rsidRPr="004B5AEF" w:rsidRDefault="003968ED" w:rsidP="00515CEF">
      <w:pPr>
        <w:tabs>
          <w:tab w:val="center" w:pos="5233"/>
        </w:tabs>
        <w:rPr>
          <w:i/>
          <w:sz w:val="16"/>
          <w:szCs w:val="16"/>
        </w:rPr>
      </w:pPr>
    </w:p>
    <w:p w:rsidR="003968ED" w:rsidRDefault="003968ED" w:rsidP="00515CEF"/>
    <w:p w:rsidR="003968ED" w:rsidRDefault="003968ED" w:rsidP="00515CEF"/>
    <w:p w:rsidR="003968ED" w:rsidRDefault="003968ED" w:rsidP="00515CEF"/>
    <w:p w:rsidR="003968ED" w:rsidRDefault="003968ED" w:rsidP="00515CEF"/>
    <w:p w:rsidR="003968ED" w:rsidRDefault="003968ED" w:rsidP="00515CEF">
      <w:r>
        <w:rPr>
          <w:noProof/>
          <w:lang w:eastAsia="fr-FR"/>
        </w:rPr>
        <w:pict>
          <v:rect id="Rectangle 11" o:spid="_x0000_s1035" style="position:absolute;margin-left:11pt;margin-top:2.95pt;width:473pt;height:12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">
            <v:textbox>
              <w:txbxContent>
                <w:p w:rsidR="003968ED" w:rsidRPr="00FE67B0" w:rsidRDefault="003968ED" w:rsidP="00515CEF">
                  <w:pPr>
                    <w:pStyle w:val="Heading1"/>
                    <w:spacing w:before="0" w:beforeAutospacing="0" w:after="0"/>
                    <w:rPr>
                      <w:rFonts w:ascii="Arial" w:hAnsi="Arial" w:cs="Arial"/>
                      <w:color w:val="365F91"/>
                      <w:sz w:val="24"/>
                      <w:szCs w:val="24"/>
                    </w:rPr>
                  </w:pPr>
                  <w:r w:rsidRPr="00CC1DF1">
                    <w:rPr>
                      <w:b w:val="0"/>
                      <w:noProof/>
                    </w:rPr>
                    <w:pict>
                      <v:shape id="Image 2" o:spid="_x0000_i1030" type="#_x0000_t75" alt="http://s1.lprs1.fr/_assets/img/design/standard/logo/logoParisien-292x75.gif" style="width:94.5pt;height:24.75pt;visibility:visible">
                        <v:imagedata r:id="rId23" o:title="" grayscale="t"/>
                      </v:shape>
                    </w:pict>
                  </w:r>
                  <w:r w:rsidRPr="00FE67B0">
                    <w:rPr>
                      <w:rFonts w:ascii="Arial" w:hAnsi="Arial" w:cs="Arial"/>
                      <w:color w:val="365F91"/>
                      <w:sz w:val="26"/>
                      <w:szCs w:val="26"/>
                    </w:rPr>
                    <w:t>Ouverture le dimanche : Bricorama ne s'y retrouve pas</w:t>
                  </w:r>
                </w:p>
                <w:p w:rsidR="003968ED" w:rsidRPr="00FE67B0" w:rsidRDefault="003968ED" w:rsidP="00515CEF">
                  <w:pPr>
                    <w:rPr>
                      <w:rFonts w:ascii="Arial" w:hAnsi="Arial" w:cs="Arial"/>
                    </w:rPr>
                  </w:pPr>
                  <w:r w:rsidRPr="00FE67B0">
                    <w:rPr>
                      <w:rFonts w:ascii="Arial" w:hAnsi="Arial" w:cs="Arial"/>
                    </w:rPr>
                    <w:t>Il était le fer de lance de la bataille pour l'autorisation du travail dominical. Mais au regard des derniers bilans de son entreprise, le PDG de Bricorama, Jean-Claude Bourrelier, constate avec aigreur que son chiffre d'affaires n'a pas fait le bond escompté depuis l'autorisation d'ouverture ce septième jour de la semaine […]</w:t>
                  </w:r>
                </w:p>
                <w:p w:rsidR="003968ED" w:rsidRPr="00FE67B0" w:rsidRDefault="003968ED" w:rsidP="00515CEF">
                  <w:pPr>
                    <w:rPr>
                      <w:rFonts w:ascii="Arial" w:hAnsi="Arial" w:cs="Arial"/>
                      <w:sz w:val="8"/>
                      <w:szCs w:val="8"/>
                    </w:rPr>
                  </w:pPr>
                </w:p>
                <w:p w:rsidR="003968ED" w:rsidRPr="009C0EE9" w:rsidRDefault="003968ED" w:rsidP="00515CEF">
                  <w:pPr>
                    <w:rPr>
                      <w:rFonts w:ascii="Arial" w:hAnsi="Arial" w:cs="Arial"/>
                      <w:i/>
                      <w:sz w:val="16"/>
                      <w:szCs w:val="16"/>
                    </w:rPr>
                  </w:pPr>
                  <w:hyperlink r:id="rId24" w:history="1">
                    <w:r w:rsidRPr="009C0EE9">
                      <w:rPr>
                        <w:rStyle w:val="Hyperlink"/>
                        <w:rFonts w:ascii="Arial" w:hAnsi="Arial" w:cs="Arial"/>
                        <w:i/>
                      </w:rPr>
                      <w:t>http://www.leparisien.fr/economie/ouverture-le-dimanche-bricorama-ne-s-y-retrouve-pas-19-09-2014-4148877.php</w:t>
                    </w:r>
                  </w:hyperlink>
                  <w:r w:rsidRPr="009C0EE9">
                    <w:rPr>
                      <w:rFonts w:ascii="Arial" w:hAnsi="Arial" w:cs="Arial"/>
                      <w:i/>
                      <w:sz w:val="16"/>
                      <w:szCs w:val="16"/>
                    </w:rPr>
                    <w:t xml:space="preserve">   publié </w:t>
                  </w:r>
                  <w:r w:rsidRPr="009C0EE9">
                    <w:rPr>
                      <w:rStyle w:val="auteur"/>
                      <w:rFonts w:ascii="Arial" w:hAnsi="Arial" w:cs="Arial"/>
                      <w:i/>
                      <w:sz w:val="16"/>
                      <w:szCs w:val="16"/>
                    </w:rPr>
                    <w:t>19 Sept. 2014</w:t>
                  </w:r>
                </w:p>
              </w:txbxContent>
            </v:textbox>
          </v:rect>
        </w:pict>
      </w:r>
    </w:p>
    <w:p w:rsidR="003968ED" w:rsidRPr="00FE67B0" w:rsidRDefault="003968ED" w:rsidP="00515CEF">
      <w:pPr>
        <w:rPr>
          <w:rFonts w:ascii="Arial" w:hAnsi="Arial" w:cs="Arial"/>
        </w:rPr>
      </w:pPr>
    </w:p>
    <w:p w:rsidR="003968ED" w:rsidRPr="00FE67B0" w:rsidRDefault="003968ED" w:rsidP="00515CEF">
      <w:pPr>
        <w:rPr>
          <w:rFonts w:ascii="Arial" w:hAnsi="Arial" w:cs="Arial"/>
        </w:rPr>
      </w:pPr>
    </w:p>
    <w:p w:rsidR="003968ED" w:rsidRDefault="003968ED" w:rsidP="00515CEF"/>
    <w:p w:rsidR="003968ED" w:rsidRDefault="003968ED" w:rsidP="00515CEF"/>
    <w:p w:rsidR="003968ED" w:rsidRDefault="003968ED" w:rsidP="00515CEF"/>
    <w:p w:rsidR="003968ED" w:rsidRDefault="003968ED" w:rsidP="00515CEF"/>
    <w:p w:rsidR="003968ED" w:rsidRDefault="003968ED" w:rsidP="00515CEF"/>
    <w:p w:rsidR="003968ED" w:rsidRDefault="003968ED" w:rsidP="00515CEF"/>
    <w:p w:rsidR="003968ED" w:rsidRDefault="003968ED" w:rsidP="00515CEF">
      <w:r>
        <w:rPr>
          <w:noProof/>
          <w:lang w:eastAsia="fr-FR"/>
        </w:rPr>
        <w:pict>
          <v:rect id="Rectangle 12" o:spid="_x0000_s1036" style="position:absolute;margin-left:11pt;margin-top:.65pt;width:473pt;height:171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">
            <v:textbox>
              <w:txbxContent>
                <w:p w:rsidR="003968ED" w:rsidRPr="00FE67B0" w:rsidRDefault="003968ED" w:rsidP="00515CEF">
                  <w:pPr>
                    <w:pStyle w:val="Heading1"/>
                    <w:spacing w:before="0" w:beforeAutospacing="0" w:after="0"/>
                    <w:rPr>
                      <w:rFonts w:ascii="Arial" w:hAnsi="Arial" w:cs="Arial"/>
                      <w:sz w:val="22"/>
                      <w:szCs w:val="22"/>
                    </w:rPr>
                  </w:pPr>
                  <w:r w:rsidRPr="00CC1DF1">
                    <w:rPr>
                      <w:b w:val="0"/>
                      <w:noProof/>
                      <w:szCs w:val="16"/>
                    </w:rPr>
                    <w:pict>
                      <v:shape id="Image 1" o:spid="_x0000_i1032" type="#_x0000_t75" style="width:90.75pt;height:27pt;visibility:visible">
                        <v:imagedata r:id="rId25" o:title="" grayscale="t"/>
                      </v:shape>
                    </w:pict>
                  </w:r>
                  <w:r w:rsidRPr="00FE67B0">
                    <w:rPr>
                      <w:rFonts w:ascii="Arial" w:hAnsi="Arial" w:cs="Arial"/>
                      <w:sz w:val="22"/>
                      <w:szCs w:val="22"/>
                    </w:rPr>
                    <w:t>Loi Macron : Laurent Fabius salue la création des "zones touristiques internationales"</w:t>
                  </w:r>
                </w:p>
                <w:p w:rsidR="003968ED" w:rsidRPr="00FE67B0" w:rsidRDefault="003968ED" w:rsidP="00515CEF">
                  <w:pPr>
                    <w:pStyle w:val="NormalWeb"/>
                    <w:spacing w:before="0" w:beforeAutospacing="0" w:after="0" w:line="240" w:lineRule="auto"/>
                    <w:rPr>
                      <w:rFonts w:ascii="Arial" w:hAnsi="Arial" w:cs="Arial"/>
                      <w:sz w:val="22"/>
                      <w:szCs w:val="22"/>
                    </w:rPr>
                  </w:pPr>
                  <w:r w:rsidRPr="00FE67B0">
                    <w:rPr>
                      <w:rFonts w:ascii="Arial" w:hAnsi="Arial" w:cs="Arial"/>
                      <w:sz w:val="22"/>
                      <w:szCs w:val="22"/>
                    </w:rPr>
                    <w:t xml:space="preserve">Le ministre des Affaires étrangères </w:t>
                  </w:r>
                  <w:hyperlink r:id="rId26" w:history="1">
                    <w:r w:rsidRPr="00FE67B0">
                      <w:rPr>
                        <w:rStyle w:val="Hyperlink"/>
                        <w:rFonts w:ascii="Arial" w:hAnsi="Arial" w:cs="Arial"/>
                        <w:sz w:val="22"/>
                        <w:szCs w:val="22"/>
                      </w:rPr>
                      <w:t>Laurent Fabius</w:t>
                    </w:r>
                  </w:hyperlink>
                  <w:r w:rsidRPr="00FE67B0">
                    <w:rPr>
                      <w:rFonts w:ascii="Arial" w:hAnsi="Arial" w:cs="Arial"/>
                      <w:sz w:val="22"/>
                      <w:szCs w:val="22"/>
                    </w:rPr>
                    <w:t xml:space="preserve">, également en charge du Tourisme, a estimé que la création de "zones touristiques internationales" (ZTI), où les commerces pourront être ouverts le dimanche et le soir jusqu'à minuit, était "une très bonne chose". </w:t>
                  </w:r>
                </w:p>
                <w:p w:rsidR="003968ED" w:rsidRPr="009C0EE9" w:rsidRDefault="003968ED" w:rsidP="00515CEF">
                  <w:pPr>
                    <w:pStyle w:val="NormalWeb"/>
                    <w:spacing w:before="0" w:beforeAutospacing="0" w:after="0" w:line="240" w:lineRule="auto"/>
                    <w:rPr>
                      <w:rFonts w:ascii="Arial" w:hAnsi="Arial" w:cs="Arial"/>
                      <w:szCs w:val="16"/>
                    </w:rPr>
                  </w:pPr>
                  <w:r w:rsidRPr="00FE67B0">
                    <w:rPr>
                      <w:rFonts w:ascii="Arial" w:hAnsi="Arial" w:cs="Arial"/>
                      <w:sz w:val="22"/>
                      <w:szCs w:val="22"/>
                    </w:rPr>
                    <w:t>"Ça va à la fois créer des emplois, apporter un supplément de pouvoir d'achat aux salariés et permettre aux touristes, qu'ils soient français ou étrangers, d'être beaucoup plus nombreux, donc je pense que c'est gagnant", a déclaré Laurent Fabius, invité dimanche du Grand Rendez-vous i&gt;Télé/</w:t>
                  </w:r>
                  <w:r w:rsidRPr="00FE67B0">
                    <w:rPr>
                      <w:rFonts w:ascii="Arial" w:hAnsi="Arial" w:cs="Arial"/>
                      <w:i/>
                      <w:iCs/>
                      <w:sz w:val="22"/>
                      <w:szCs w:val="22"/>
                    </w:rPr>
                    <w:t>Le Monde</w:t>
                  </w:r>
                  <w:r w:rsidRPr="00FE67B0">
                    <w:rPr>
                      <w:rFonts w:ascii="Arial" w:hAnsi="Arial" w:cs="Arial"/>
                      <w:sz w:val="22"/>
                      <w:szCs w:val="22"/>
                    </w:rPr>
                    <w:t>/</w:t>
                  </w:r>
                  <w:hyperlink r:id="rId27" w:history="1">
                    <w:r w:rsidRPr="00FE67B0">
                      <w:rPr>
                        <w:rStyle w:val="Hyperlink"/>
                        <w:rFonts w:ascii="Arial" w:hAnsi="Arial" w:cs="Arial"/>
                        <w:sz w:val="22"/>
                        <w:szCs w:val="22"/>
                      </w:rPr>
                      <w:t>Europe 1</w:t>
                    </w:r>
                  </w:hyperlink>
                  <w:r w:rsidRPr="009C0EE9">
                    <w:rPr>
                      <w:rFonts w:ascii="Arial" w:hAnsi="Arial" w:cs="Arial"/>
                    </w:rPr>
                    <w:t>.</w:t>
                  </w:r>
                </w:p>
                <w:p w:rsidR="003968ED" w:rsidRDefault="003968ED" w:rsidP="00515CEF">
                  <w:pPr>
                    <w:rPr>
                      <w:rFonts w:ascii="Arial" w:hAnsi="Arial" w:cs="Arial"/>
                      <w:i/>
                      <w:sz w:val="16"/>
                      <w:szCs w:val="16"/>
                    </w:rPr>
                  </w:pPr>
                </w:p>
                <w:p w:rsidR="003968ED" w:rsidRPr="009C0EE9" w:rsidRDefault="003968ED" w:rsidP="00515CEF">
                  <w:pPr>
                    <w:rPr>
                      <w:rFonts w:ascii="Arial" w:hAnsi="Arial" w:cs="Arial"/>
                      <w:i/>
                      <w:sz w:val="16"/>
                      <w:szCs w:val="16"/>
                    </w:rPr>
                  </w:pPr>
                  <w:hyperlink r:id="rId28" w:history="1">
                    <w:r w:rsidRPr="009C0EE9">
                      <w:rPr>
                        <w:rStyle w:val="Hyperlink"/>
                        <w:rFonts w:ascii="Arial" w:hAnsi="Arial" w:cs="Arial"/>
                        <w:i/>
                      </w:rPr>
                      <w:t>http://www.lepoint.fr/economie/loi-macron-laurent-fabius-salue-la-creation-des-zones-touristiques-internationales-15-02-2015-1905206_28.php</w:t>
                    </w:r>
                  </w:hyperlink>
                  <w:r w:rsidRPr="009C0EE9">
                    <w:rPr>
                      <w:rFonts w:ascii="Arial" w:hAnsi="Arial" w:cs="Arial"/>
                      <w:i/>
                      <w:sz w:val="16"/>
                      <w:szCs w:val="16"/>
                    </w:rPr>
                    <w:t xml:space="preserve">  Publié le 15/02/2015</w:t>
                  </w:r>
                </w:p>
              </w:txbxContent>
            </v:textbox>
          </v:rect>
        </w:pict>
      </w:r>
    </w:p>
    <w:p w:rsidR="003968ED" w:rsidRDefault="003968ED" w:rsidP="00515CEF"/>
    <w:p w:rsidR="003968ED" w:rsidRDefault="003968ED" w:rsidP="00515CEF"/>
    <w:p w:rsidR="003968ED" w:rsidRDefault="003968ED" w:rsidP="00515CEF"/>
    <w:p w:rsidR="003968ED" w:rsidRDefault="003968ED" w:rsidP="00515CEF"/>
    <w:p w:rsidR="003968ED" w:rsidRDefault="003968ED" w:rsidP="00515CEF">
      <w:pPr>
        <w:pStyle w:val="NormalWeb"/>
        <w:rPr>
          <w:i/>
          <w:iCs/>
        </w:rPr>
      </w:pPr>
    </w:p>
    <w:p w:rsidR="003968ED" w:rsidRDefault="003968ED" w:rsidP="00515CEF">
      <w:pPr>
        <w:pStyle w:val="NormalWeb"/>
        <w:rPr>
          <w:i/>
          <w:iCs/>
        </w:rPr>
      </w:pPr>
    </w:p>
    <w:p w:rsidR="003968ED" w:rsidRDefault="003968ED" w:rsidP="00515CEF">
      <w:pPr>
        <w:pStyle w:val="NormalWeb"/>
        <w:rPr>
          <w:i/>
          <w:iCs/>
        </w:rPr>
      </w:pPr>
    </w:p>
    <w:p w:rsidR="003968ED" w:rsidRDefault="003968ED" w:rsidP="00515CEF">
      <w:pPr>
        <w:rPr>
          <w:rFonts w:ascii="Arial" w:hAnsi="Arial" w:cs="Arial"/>
          <w:b/>
          <w:sz w:val="24"/>
          <w:szCs w:val="24"/>
        </w:rPr>
      </w:pPr>
    </w:p>
    <w:p w:rsidR="003968ED" w:rsidRPr="00136442" w:rsidRDefault="003968ED" w:rsidP="00515CEF">
      <w:r>
        <w:rPr>
          <w:rFonts w:ascii="Arial" w:hAnsi="Arial" w:cs="Arial"/>
          <w:b/>
          <w:sz w:val="24"/>
          <w:szCs w:val="24"/>
        </w:rPr>
        <w:t>D</w:t>
      </w:r>
      <w:r w:rsidRPr="00FF6F03">
        <w:rPr>
          <w:rFonts w:ascii="Arial" w:hAnsi="Arial" w:cs="Arial"/>
          <w:b/>
          <w:sz w:val="24"/>
          <w:szCs w:val="24"/>
        </w:rPr>
        <w:t>ocument  7</w:t>
      </w:r>
      <w:r>
        <w:t xml:space="preserve"> Extrait</w:t>
      </w:r>
      <w:r w:rsidRPr="00921E33">
        <w:t xml:space="preserve"> </w:t>
      </w:r>
      <w:r>
        <w:t>Analyses octobre 2012</w:t>
      </w:r>
      <w:r w:rsidRPr="00921E33">
        <w:t xml:space="preserve"> </w:t>
      </w:r>
      <w:r>
        <w:t>DARES</w:t>
      </w:r>
    </w:p>
    <w:p w:rsidR="003968ED" w:rsidRDefault="003968ED" w:rsidP="00515CEF">
      <w:pPr>
        <w:rPr>
          <w:noProof/>
          <w:lang w:eastAsia="fr-FR"/>
        </w:rPr>
      </w:pPr>
      <w:r w:rsidRPr="00756A39">
        <w:rPr>
          <w:noProof/>
          <w:lang w:eastAsia="fr-FR"/>
        </w:rPr>
        <w:pict>
          <v:shape id="Image 15" o:spid="_x0000_i1033" type="#_x0000_t75" style="width:489pt;height:160.5pt;visibility:visible">
            <v:imagedata r:id="rId29" o:title="" grayscale="t"/>
          </v:shape>
        </w:pict>
      </w:r>
    </w:p>
    <w:tbl>
      <w:tblPr>
        <w:tblW w:w="0" w:type="auto"/>
        <w:tblInd w:w="108" w:type="dxa"/>
        <w:tblLayout w:type="fixed"/>
        <w:tblLook w:val="01E0"/>
      </w:tblPr>
      <w:tblGrid>
        <w:gridCol w:w="1870"/>
        <w:gridCol w:w="7876"/>
      </w:tblGrid>
      <w:tr w:rsidR="003968ED" w:rsidTr="00474482">
        <w:tc>
          <w:tcPr>
            <w:tcW w:w="1870" w:type="dxa"/>
          </w:tcPr>
          <w:p w:rsidR="003968ED" w:rsidRDefault="003968ED" w:rsidP="00474482">
            <w:r w:rsidRPr="00FF6F03">
              <w:rPr>
                <w:rFonts w:ascii="Arial" w:hAnsi="Arial" w:cs="Arial"/>
                <w:b/>
                <w:sz w:val="24"/>
                <w:szCs w:val="24"/>
              </w:rPr>
              <w:t>Document 8</w:t>
            </w:r>
            <w:r>
              <w:t xml:space="preserve"> </w:t>
            </w:r>
          </w:p>
          <w:p w:rsidR="003968ED" w:rsidRDefault="003968ED" w:rsidP="00474482">
            <w:r>
              <w:t>Le Parisien.fr</w:t>
            </w:r>
            <w:r w:rsidRPr="00EF35AC">
              <w:t xml:space="preserve"> </w:t>
            </w:r>
            <w:r w:rsidRPr="00417679">
              <w:rPr>
                <w:rFonts w:ascii="Arial" w:hAnsi="Arial" w:cs="Arial"/>
                <w:sz w:val="16"/>
                <w:szCs w:val="16"/>
              </w:rPr>
              <w:t xml:space="preserve"> </w:t>
            </w:r>
            <w:r w:rsidRPr="00417679">
              <w:rPr>
                <w:rFonts w:ascii="Arial" w:hAnsi="Arial" w:cs="Arial"/>
                <w:i/>
                <w:sz w:val="16"/>
                <w:szCs w:val="16"/>
              </w:rPr>
              <w:t>http://www.leparisien.fr/espace-premium/fait-du-jour/tete-du-travail-du-dimanche-02-12-2013</w:t>
            </w:r>
          </w:p>
          <w:p w:rsidR="003968ED" w:rsidRPr="00417679" w:rsidRDefault="003968ED" w:rsidP="00474482">
            <w:pPr>
              <w:rPr>
                <w:rFonts w:ascii="Arial" w:hAnsi="Arial" w:cs="Arial"/>
                <w:b/>
                <w:sz w:val="24"/>
                <w:szCs w:val="24"/>
                <w:highlight w:val="yellow"/>
              </w:rPr>
            </w:pPr>
          </w:p>
        </w:tc>
        <w:tc>
          <w:tcPr>
            <w:tcW w:w="7876" w:type="dxa"/>
          </w:tcPr>
          <w:p w:rsidR="003968ED" w:rsidRPr="00417679" w:rsidRDefault="003968ED" w:rsidP="00474482">
            <w:pPr>
              <w:rPr>
                <w:rFonts w:ascii="Arial" w:hAnsi="Arial" w:cs="Arial"/>
                <w:b/>
                <w:sz w:val="24"/>
                <w:szCs w:val="24"/>
                <w:highlight w:val="yellow"/>
              </w:rPr>
            </w:pPr>
            <w:r w:rsidRPr="00756A39">
              <w:rPr>
                <w:noProof/>
                <w:lang w:eastAsia="fr-FR"/>
              </w:rPr>
              <w:pict>
                <v:shape id="Image 28" o:spid="_x0000_i1034" type="#_x0000_t75" alt="3368833_faitdujours1_leparisien.JPG" style="width:372.75pt;height:2in;visibility:visible">
                  <v:imagedata r:id="rId30" o:title="" grayscale="t"/>
                </v:shape>
              </w:pict>
            </w:r>
          </w:p>
        </w:tc>
      </w:tr>
    </w:tbl>
    <w:p w:rsidR="003968ED" w:rsidRPr="00E90644" w:rsidRDefault="003968ED" w:rsidP="00515CEF">
      <w:pPr>
        <w:shd w:val="clear" w:color="auto" w:fill="FBD4B4"/>
        <w:jc w:val="center"/>
        <w:rPr>
          <w:rFonts w:ascii="Arial" w:hAnsi="Arial" w:cs="Arial"/>
          <w:b/>
          <w:sz w:val="28"/>
          <w:szCs w:val="28"/>
        </w:rPr>
      </w:pPr>
      <w:r w:rsidRPr="00E90644">
        <w:rPr>
          <w:rFonts w:ascii="Arial" w:hAnsi="Arial" w:cs="Arial"/>
          <w:b/>
          <w:sz w:val="28"/>
          <w:szCs w:val="28"/>
        </w:rPr>
        <w:t>1</w:t>
      </w:r>
      <w:r w:rsidRPr="00E90644">
        <w:rPr>
          <w:rFonts w:ascii="Arial" w:hAnsi="Arial" w:cs="Arial"/>
          <w:b/>
          <w:sz w:val="28"/>
          <w:szCs w:val="28"/>
          <w:vertAlign w:val="superscript"/>
        </w:rPr>
        <w:t>ère</w:t>
      </w:r>
      <w:r w:rsidRPr="00E90644">
        <w:rPr>
          <w:rFonts w:ascii="Arial" w:hAnsi="Arial" w:cs="Arial"/>
          <w:b/>
          <w:sz w:val="28"/>
          <w:szCs w:val="28"/>
        </w:rPr>
        <w:t xml:space="preserve"> Partie : Annexes à compléter et à rendre avec la copie</w:t>
      </w:r>
    </w:p>
    <w:p w:rsidR="003968ED" w:rsidRDefault="003968ED" w:rsidP="00515CEF">
      <w:pPr>
        <w:rPr>
          <w:rFonts w:ascii="Arial" w:hAnsi="Arial" w:cs="Arial"/>
          <w:b/>
          <w:sz w:val="16"/>
          <w:szCs w:val="16"/>
        </w:rPr>
      </w:pPr>
    </w:p>
    <w:p w:rsidR="003968ED" w:rsidRPr="00E90644" w:rsidRDefault="003968ED" w:rsidP="00515CEF">
      <w:pPr>
        <w:rPr>
          <w:rFonts w:ascii="Arial" w:hAnsi="Arial" w:cs="Arial"/>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3685"/>
        <w:gridCol w:w="2419"/>
        <w:gridCol w:w="2158"/>
      </w:tblGrid>
      <w:tr w:rsidR="003968ED" w:rsidRPr="00CA383A" w:rsidTr="00474482">
        <w:tc>
          <w:tcPr>
            <w:tcW w:w="1418" w:type="dxa"/>
            <w:shd w:val="clear" w:color="auto" w:fill="C6D9F1"/>
            <w:vAlign w:val="center"/>
          </w:tcPr>
          <w:p w:rsidR="003968ED" w:rsidRPr="00E90644" w:rsidRDefault="003968ED" w:rsidP="00474482">
            <w:pPr>
              <w:jc w:val="center"/>
              <w:rPr>
                <w:rFonts w:ascii="Arial" w:hAnsi="Arial" w:cs="Arial"/>
                <w:b/>
              </w:rPr>
            </w:pPr>
            <w:r w:rsidRPr="00E90644">
              <w:rPr>
                <w:rFonts w:ascii="Arial" w:hAnsi="Arial" w:cs="Arial"/>
                <w:b/>
              </w:rPr>
              <w:t>Annexe A</w:t>
            </w:r>
          </w:p>
        </w:tc>
        <w:tc>
          <w:tcPr>
            <w:tcW w:w="8262" w:type="dxa"/>
            <w:gridSpan w:val="3"/>
          </w:tcPr>
          <w:p w:rsidR="003968ED" w:rsidRPr="00E90644" w:rsidRDefault="003968ED" w:rsidP="00474482">
            <w:pPr>
              <w:jc w:val="center"/>
              <w:rPr>
                <w:rFonts w:ascii="Arial" w:hAnsi="Arial" w:cs="Arial"/>
                <w:b/>
              </w:rPr>
            </w:pPr>
            <w:r w:rsidRPr="00E90644">
              <w:rPr>
                <w:rFonts w:ascii="Arial" w:hAnsi="Arial" w:cs="Arial"/>
                <w:b/>
              </w:rPr>
              <w:t>Grille de lecture du document 1</w:t>
            </w:r>
          </w:p>
        </w:tc>
      </w:tr>
      <w:tr w:rsidR="003968ED" w:rsidRPr="00CA383A" w:rsidTr="00474482">
        <w:tc>
          <w:tcPr>
            <w:tcW w:w="1418" w:type="dxa"/>
            <w:vAlign w:val="center"/>
          </w:tcPr>
          <w:p w:rsidR="003968ED" w:rsidRPr="00E90644" w:rsidRDefault="003968ED" w:rsidP="00474482">
            <w:pPr>
              <w:jc w:val="center"/>
              <w:rPr>
                <w:rFonts w:ascii="Arial" w:hAnsi="Arial" w:cs="Arial"/>
              </w:rPr>
            </w:pPr>
            <w:r w:rsidRPr="00E90644">
              <w:rPr>
                <w:rFonts w:ascii="Arial" w:hAnsi="Arial" w:cs="Arial"/>
              </w:rPr>
              <w:t>Source du document</w:t>
            </w:r>
          </w:p>
        </w:tc>
        <w:tc>
          <w:tcPr>
            <w:tcW w:w="8262" w:type="dxa"/>
            <w:gridSpan w:val="3"/>
          </w:tcPr>
          <w:p w:rsidR="003968ED" w:rsidRPr="00E90644" w:rsidRDefault="003968ED" w:rsidP="00474482">
            <w:pPr>
              <w:rPr>
                <w:rFonts w:ascii="Arial" w:hAnsi="Arial" w:cs="Arial"/>
              </w:rPr>
            </w:pPr>
          </w:p>
          <w:p w:rsidR="003968ED" w:rsidRPr="00E90644" w:rsidRDefault="003968ED" w:rsidP="00474482">
            <w:pPr>
              <w:rPr>
                <w:rFonts w:ascii="Arial" w:hAnsi="Arial" w:cs="Arial"/>
              </w:rPr>
            </w:pPr>
          </w:p>
        </w:tc>
      </w:tr>
      <w:tr w:rsidR="003968ED" w:rsidRPr="00CA383A" w:rsidTr="00474482">
        <w:tc>
          <w:tcPr>
            <w:tcW w:w="1418" w:type="dxa"/>
            <w:vAlign w:val="center"/>
          </w:tcPr>
          <w:p w:rsidR="003968ED" w:rsidRPr="00E90644" w:rsidRDefault="003968ED" w:rsidP="00474482">
            <w:pPr>
              <w:jc w:val="center"/>
              <w:rPr>
                <w:rFonts w:ascii="Arial" w:hAnsi="Arial" w:cs="Arial"/>
              </w:rPr>
            </w:pPr>
            <w:r w:rsidRPr="00E90644">
              <w:rPr>
                <w:rFonts w:ascii="Arial" w:hAnsi="Arial" w:cs="Arial"/>
              </w:rPr>
              <w:t>Source officielle</w:t>
            </w:r>
          </w:p>
        </w:tc>
        <w:tc>
          <w:tcPr>
            <w:tcW w:w="3685" w:type="dxa"/>
            <w:vAlign w:val="center"/>
          </w:tcPr>
          <w:p w:rsidR="003968ED" w:rsidRPr="00E90644" w:rsidRDefault="003968ED" w:rsidP="00474482">
            <w:pPr>
              <w:jc w:val="center"/>
              <w:rPr>
                <w:rFonts w:ascii="Arial" w:hAnsi="Arial" w:cs="Arial"/>
              </w:rPr>
            </w:pPr>
            <w:r w:rsidRPr="00E90644">
              <w:rPr>
                <w:rFonts w:ascii="Arial" w:hAnsi="Arial" w:cs="Arial"/>
              </w:rPr>
              <w:sym w:font="Wingdings" w:char="F071"/>
            </w:r>
            <w:r w:rsidRPr="00E90644">
              <w:rPr>
                <w:rFonts w:ascii="Arial" w:hAnsi="Arial" w:cs="Arial"/>
              </w:rPr>
              <w:t xml:space="preserve"> OUI      </w:t>
            </w:r>
            <w:r w:rsidRPr="00E90644">
              <w:rPr>
                <w:rFonts w:ascii="Arial" w:hAnsi="Arial" w:cs="Arial"/>
              </w:rPr>
              <w:sym w:font="Wingdings" w:char="F071"/>
            </w:r>
            <w:r w:rsidRPr="00E90644">
              <w:rPr>
                <w:rFonts w:ascii="Arial" w:hAnsi="Arial" w:cs="Arial"/>
              </w:rPr>
              <w:t xml:space="preserve"> NON</w:t>
            </w:r>
          </w:p>
        </w:tc>
        <w:tc>
          <w:tcPr>
            <w:tcW w:w="2419" w:type="dxa"/>
            <w:vAlign w:val="center"/>
          </w:tcPr>
          <w:p w:rsidR="003968ED" w:rsidRPr="00E90644" w:rsidRDefault="003968ED" w:rsidP="00474482">
            <w:pPr>
              <w:jc w:val="center"/>
              <w:rPr>
                <w:rFonts w:ascii="Arial" w:hAnsi="Arial" w:cs="Arial"/>
              </w:rPr>
            </w:pPr>
            <w:r w:rsidRPr="00E90644">
              <w:rPr>
                <w:rFonts w:ascii="Arial" w:hAnsi="Arial" w:cs="Arial"/>
              </w:rPr>
              <w:t>Date du document</w:t>
            </w:r>
          </w:p>
        </w:tc>
        <w:tc>
          <w:tcPr>
            <w:tcW w:w="2158" w:type="dxa"/>
          </w:tcPr>
          <w:p w:rsidR="003968ED" w:rsidRPr="00E90644" w:rsidRDefault="003968ED" w:rsidP="00474482">
            <w:pPr>
              <w:rPr>
                <w:rFonts w:ascii="Arial" w:hAnsi="Arial" w:cs="Arial"/>
              </w:rPr>
            </w:pPr>
          </w:p>
        </w:tc>
      </w:tr>
      <w:tr w:rsidR="003968ED" w:rsidRPr="00CA383A" w:rsidTr="00474482">
        <w:tc>
          <w:tcPr>
            <w:tcW w:w="1418" w:type="dxa"/>
            <w:vAlign w:val="center"/>
          </w:tcPr>
          <w:p w:rsidR="003968ED" w:rsidRPr="00E90644" w:rsidRDefault="003968ED" w:rsidP="00474482">
            <w:pPr>
              <w:jc w:val="center"/>
              <w:rPr>
                <w:rFonts w:ascii="Arial" w:hAnsi="Arial" w:cs="Arial"/>
              </w:rPr>
            </w:pPr>
            <w:r w:rsidRPr="00E90644">
              <w:rPr>
                <w:rFonts w:ascii="Arial" w:hAnsi="Arial" w:cs="Arial"/>
              </w:rPr>
              <w:t>Titre du document,  de l’article</w:t>
            </w:r>
          </w:p>
        </w:tc>
        <w:tc>
          <w:tcPr>
            <w:tcW w:w="8262" w:type="dxa"/>
            <w:gridSpan w:val="3"/>
          </w:tcPr>
          <w:p w:rsidR="003968ED" w:rsidRPr="00E90644" w:rsidRDefault="003968ED" w:rsidP="00474482">
            <w:pPr>
              <w:rPr>
                <w:rFonts w:ascii="Arial" w:hAnsi="Arial" w:cs="Arial"/>
              </w:rPr>
            </w:pPr>
          </w:p>
          <w:p w:rsidR="003968ED" w:rsidRPr="00E90644" w:rsidRDefault="003968ED" w:rsidP="00474482">
            <w:pPr>
              <w:rPr>
                <w:rFonts w:ascii="Arial" w:hAnsi="Arial" w:cs="Arial"/>
              </w:rPr>
            </w:pPr>
          </w:p>
          <w:p w:rsidR="003968ED" w:rsidRPr="00E90644" w:rsidRDefault="003968ED" w:rsidP="00474482">
            <w:pPr>
              <w:rPr>
                <w:rFonts w:ascii="Arial" w:hAnsi="Arial" w:cs="Arial"/>
              </w:rPr>
            </w:pPr>
          </w:p>
        </w:tc>
      </w:tr>
      <w:tr w:rsidR="003968ED" w:rsidRPr="00CA383A" w:rsidTr="00474482">
        <w:tc>
          <w:tcPr>
            <w:tcW w:w="1418" w:type="dxa"/>
            <w:vAlign w:val="center"/>
          </w:tcPr>
          <w:p w:rsidR="003968ED" w:rsidRPr="00E90644" w:rsidRDefault="003968ED" w:rsidP="00474482">
            <w:pPr>
              <w:jc w:val="center"/>
              <w:rPr>
                <w:rFonts w:ascii="Arial" w:hAnsi="Arial" w:cs="Arial"/>
              </w:rPr>
            </w:pPr>
            <w:r w:rsidRPr="00E90644">
              <w:rPr>
                <w:rFonts w:ascii="Arial" w:hAnsi="Arial" w:cs="Arial"/>
              </w:rPr>
              <w:t>Idées et informations principales</w:t>
            </w:r>
          </w:p>
        </w:tc>
        <w:tc>
          <w:tcPr>
            <w:tcW w:w="8262" w:type="dxa"/>
            <w:gridSpan w:val="3"/>
          </w:tcPr>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rPr>
            </w:pPr>
          </w:p>
        </w:tc>
      </w:tr>
    </w:tbl>
    <w:p w:rsidR="003968ED" w:rsidRPr="00CB1355" w:rsidRDefault="003968ED" w:rsidP="00515CEF">
      <w:pPr>
        <w:rPr>
          <w:rFonts w:ascii="Arial" w:hAnsi="Arial" w:cs="Arial"/>
          <w:sz w:val="16"/>
          <w:szCs w:val="16"/>
        </w:rPr>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3685"/>
        <w:gridCol w:w="2419"/>
        <w:gridCol w:w="2158"/>
      </w:tblGrid>
      <w:tr w:rsidR="003968ED" w:rsidRPr="00CA383A" w:rsidTr="00474482">
        <w:tc>
          <w:tcPr>
            <w:tcW w:w="1418" w:type="dxa"/>
            <w:shd w:val="clear" w:color="auto" w:fill="C6D9F1"/>
            <w:vAlign w:val="center"/>
          </w:tcPr>
          <w:p w:rsidR="003968ED" w:rsidRPr="00E90644" w:rsidRDefault="003968ED" w:rsidP="00474482">
            <w:pPr>
              <w:jc w:val="center"/>
              <w:rPr>
                <w:rFonts w:ascii="Arial" w:hAnsi="Arial" w:cs="Arial"/>
                <w:b/>
              </w:rPr>
            </w:pPr>
            <w:r w:rsidRPr="00E90644">
              <w:rPr>
                <w:rFonts w:ascii="Arial" w:hAnsi="Arial" w:cs="Arial"/>
                <w:b/>
              </w:rPr>
              <w:t>Annexe B</w:t>
            </w:r>
          </w:p>
        </w:tc>
        <w:tc>
          <w:tcPr>
            <w:tcW w:w="8262" w:type="dxa"/>
            <w:gridSpan w:val="3"/>
          </w:tcPr>
          <w:p w:rsidR="003968ED" w:rsidRPr="00E90644" w:rsidRDefault="003968ED" w:rsidP="00474482">
            <w:pPr>
              <w:jc w:val="center"/>
              <w:rPr>
                <w:rFonts w:ascii="Arial" w:hAnsi="Arial" w:cs="Arial"/>
                <w:b/>
              </w:rPr>
            </w:pPr>
            <w:r w:rsidRPr="00E90644">
              <w:rPr>
                <w:rFonts w:ascii="Arial" w:hAnsi="Arial" w:cs="Arial"/>
                <w:b/>
              </w:rPr>
              <w:t>Grille de lecture du document 2</w:t>
            </w:r>
          </w:p>
        </w:tc>
      </w:tr>
      <w:tr w:rsidR="003968ED" w:rsidRPr="00CA383A" w:rsidTr="00474482">
        <w:tc>
          <w:tcPr>
            <w:tcW w:w="1418" w:type="dxa"/>
            <w:vAlign w:val="center"/>
          </w:tcPr>
          <w:p w:rsidR="003968ED" w:rsidRPr="00E90644" w:rsidRDefault="003968ED" w:rsidP="00474482">
            <w:pPr>
              <w:jc w:val="center"/>
              <w:rPr>
                <w:rFonts w:ascii="Arial" w:hAnsi="Arial" w:cs="Arial"/>
              </w:rPr>
            </w:pPr>
            <w:r w:rsidRPr="00E90644">
              <w:rPr>
                <w:rFonts w:ascii="Arial" w:hAnsi="Arial" w:cs="Arial"/>
              </w:rPr>
              <w:t>Source du document</w:t>
            </w:r>
          </w:p>
        </w:tc>
        <w:tc>
          <w:tcPr>
            <w:tcW w:w="8262" w:type="dxa"/>
            <w:gridSpan w:val="3"/>
          </w:tcPr>
          <w:p w:rsidR="003968ED" w:rsidRPr="00E90644" w:rsidRDefault="003968ED" w:rsidP="00474482">
            <w:pPr>
              <w:rPr>
                <w:rFonts w:ascii="Arial" w:hAnsi="Arial" w:cs="Arial"/>
              </w:rPr>
            </w:pPr>
          </w:p>
          <w:p w:rsidR="003968ED" w:rsidRPr="00E90644" w:rsidRDefault="003968ED" w:rsidP="00474482">
            <w:pPr>
              <w:rPr>
                <w:rFonts w:ascii="Arial" w:hAnsi="Arial" w:cs="Arial"/>
              </w:rPr>
            </w:pPr>
          </w:p>
        </w:tc>
      </w:tr>
      <w:tr w:rsidR="003968ED" w:rsidRPr="00CA383A" w:rsidTr="00474482">
        <w:tc>
          <w:tcPr>
            <w:tcW w:w="1418" w:type="dxa"/>
            <w:vAlign w:val="center"/>
          </w:tcPr>
          <w:p w:rsidR="003968ED" w:rsidRPr="00E90644" w:rsidRDefault="003968ED" w:rsidP="00474482">
            <w:pPr>
              <w:jc w:val="center"/>
              <w:rPr>
                <w:rFonts w:ascii="Arial" w:hAnsi="Arial" w:cs="Arial"/>
              </w:rPr>
            </w:pPr>
            <w:r w:rsidRPr="00E90644">
              <w:rPr>
                <w:rFonts w:ascii="Arial" w:hAnsi="Arial" w:cs="Arial"/>
              </w:rPr>
              <w:t>Source officielle</w:t>
            </w:r>
          </w:p>
        </w:tc>
        <w:tc>
          <w:tcPr>
            <w:tcW w:w="3685" w:type="dxa"/>
            <w:vAlign w:val="center"/>
          </w:tcPr>
          <w:p w:rsidR="003968ED" w:rsidRPr="00E90644" w:rsidRDefault="003968ED" w:rsidP="00474482">
            <w:pPr>
              <w:jc w:val="center"/>
              <w:rPr>
                <w:rFonts w:ascii="Arial" w:hAnsi="Arial" w:cs="Arial"/>
              </w:rPr>
            </w:pPr>
            <w:r w:rsidRPr="00E90644">
              <w:rPr>
                <w:rFonts w:ascii="Arial" w:hAnsi="Arial" w:cs="Arial"/>
              </w:rPr>
              <w:sym w:font="Wingdings" w:char="F071"/>
            </w:r>
            <w:r w:rsidRPr="00E90644">
              <w:rPr>
                <w:rFonts w:ascii="Arial" w:hAnsi="Arial" w:cs="Arial"/>
              </w:rPr>
              <w:t xml:space="preserve"> OUI      </w:t>
            </w:r>
            <w:r w:rsidRPr="00E90644">
              <w:rPr>
                <w:rFonts w:ascii="Arial" w:hAnsi="Arial" w:cs="Arial"/>
              </w:rPr>
              <w:sym w:font="Wingdings" w:char="F071"/>
            </w:r>
            <w:r w:rsidRPr="00E90644">
              <w:rPr>
                <w:rFonts w:ascii="Arial" w:hAnsi="Arial" w:cs="Arial"/>
              </w:rPr>
              <w:t xml:space="preserve"> NON</w:t>
            </w:r>
          </w:p>
        </w:tc>
        <w:tc>
          <w:tcPr>
            <w:tcW w:w="2419" w:type="dxa"/>
            <w:vAlign w:val="center"/>
          </w:tcPr>
          <w:p w:rsidR="003968ED" w:rsidRPr="00E90644" w:rsidRDefault="003968ED" w:rsidP="00474482">
            <w:pPr>
              <w:jc w:val="center"/>
              <w:rPr>
                <w:rFonts w:ascii="Arial" w:hAnsi="Arial" w:cs="Arial"/>
              </w:rPr>
            </w:pPr>
            <w:r w:rsidRPr="00E90644">
              <w:rPr>
                <w:rFonts w:ascii="Arial" w:hAnsi="Arial" w:cs="Arial"/>
              </w:rPr>
              <w:t>Date du document</w:t>
            </w:r>
          </w:p>
        </w:tc>
        <w:tc>
          <w:tcPr>
            <w:tcW w:w="2158" w:type="dxa"/>
          </w:tcPr>
          <w:p w:rsidR="003968ED" w:rsidRPr="00E90644" w:rsidRDefault="003968ED" w:rsidP="00474482">
            <w:pPr>
              <w:rPr>
                <w:rFonts w:ascii="Arial" w:hAnsi="Arial" w:cs="Arial"/>
              </w:rPr>
            </w:pPr>
          </w:p>
        </w:tc>
      </w:tr>
      <w:tr w:rsidR="003968ED" w:rsidRPr="00CA383A" w:rsidTr="00474482">
        <w:tc>
          <w:tcPr>
            <w:tcW w:w="1418" w:type="dxa"/>
            <w:vAlign w:val="center"/>
          </w:tcPr>
          <w:p w:rsidR="003968ED" w:rsidRPr="00E90644" w:rsidRDefault="003968ED" w:rsidP="00474482">
            <w:pPr>
              <w:jc w:val="center"/>
              <w:rPr>
                <w:rFonts w:ascii="Arial" w:hAnsi="Arial" w:cs="Arial"/>
              </w:rPr>
            </w:pPr>
            <w:r w:rsidRPr="00E90644">
              <w:rPr>
                <w:rFonts w:ascii="Arial" w:hAnsi="Arial" w:cs="Arial"/>
              </w:rPr>
              <w:t>Titre du document,  de l’article</w:t>
            </w:r>
          </w:p>
        </w:tc>
        <w:tc>
          <w:tcPr>
            <w:tcW w:w="8262" w:type="dxa"/>
            <w:gridSpan w:val="3"/>
          </w:tcPr>
          <w:p w:rsidR="003968ED" w:rsidRPr="00E90644" w:rsidRDefault="003968ED" w:rsidP="00474482">
            <w:pPr>
              <w:rPr>
                <w:rFonts w:ascii="Arial" w:hAnsi="Arial" w:cs="Arial"/>
              </w:rPr>
            </w:pPr>
          </w:p>
          <w:p w:rsidR="003968ED" w:rsidRPr="00E90644" w:rsidRDefault="003968ED" w:rsidP="00474482">
            <w:pPr>
              <w:rPr>
                <w:rFonts w:ascii="Arial" w:hAnsi="Arial" w:cs="Arial"/>
              </w:rPr>
            </w:pPr>
          </w:p>
          <w:p w:rsidR="003968ED" w:rsidRPr="00E90644" w:rsidRDefault="003968ED" w:rsidP="00474482">
            <w:pPr>
              <w:rPr>
                <w:rFonts w:ascii="Arial" w:hAnsi="Arial" w:cs="Arial"/>
              </w:rPr>
            </w:pPr>
          </w:p>
        </w:tc>
      </w:tr>
      <w:tr w:rsidR="003968ED" w:rsidRPr="00CA383A" w:rsidTr="00474482">
        <w:tc>
          <w:tcPr>
            <w:tcW w:w="1418" w:type="dxa"/>
            <w:vAlign w:val="center"/>
          </w:tcPr>
          <w:p w:rsidR="003968ED" w:rsidRPr="00E90644" w:rsidRDefault="003968ED" w:rsidP="00474482">
            <w:pPr>
              <w:jc w:val="center"/>
              <w:rPr>
                <w:rFonts w:ascii="Arial" w:hAnsi="Arial" w:cs="Arial"/>
              </w:rPr>
            </w:pPr>
            <w:r w:rsidRPr="00E90644">
              <w:rPr>
                <w:rFonts w:ascii="Arial" w:hAnsi="Arial" w:cs="Arial"/>
              </w:rPr>
              <w:t>Idées et informations principales</w:t>
            </w:r>
          </w:p>
        </w:tc>
        <w:tc>
          <w:tcPr>
            <w:tcW w:w="8262" w:type="dxa"/>
            <w:gridSpan w:val="3"/>
          </w:tcPr>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E90644" w:rsidRDefault="003968ED" w:rsidP="00474482">
            <w:pPr>
              <w:rPr>
                <w:rFonts w:ascii="Arial" w:hAnsi="Arial" w:cs="Arial"/>
                <w:sz w:val="24"/>
                <w:szCs w:val="24"/>
              </w:rPr>
            </w:pPr>
            <w:r w:rsidRPr="00E90644">
              <w:rPr>
                <w:rFonts w:ascii="Arial" w:hAnsi="Arial" w:cs="Arial"/>
                <w:sz w:val="24"/>
                <w:szCs w:val="24"/>
              </w:rPr>
              <w:t>…………………………………………………………………………………</w:t>
            </w:r>
          </w:p>
          <w:p w:rsidR="003968ED" w:rsidRPr="00CB1355" w:rsidRDefault="003968ED" w:rsidP="00474482">
            <w:pPr>
              <w:rPr>
                <w:rFonts w:ascii="Arial" w:hAnsi="Arial" w:cs="Arial"/>
                <w:sz w:val="24"/>
                <w:szCs w:val="24"/>
              </w:rPr>
            </w:pPr>
            <w:r w:rsidRPr="00CB1355">
              <w:rPr>
                <w:rFonts w:ascii="Arial" w:hAnsi="Arial" w:cs="Arial"/>
                <w:sz w:val="24"/>
                <w:szCs w:val="24"/>
              </w:rPr>
              <w:t>…………………………………………………………………………………</w:t>
            </w:r>
          </w:p>
          <w:p w:rsidR="003968ED" w:rsidRPr="00E90644" w:rsidRDefault="003968ED" w:rsidP="00E50075">
            <w:pPr>
              <w:rPr>
                <w:rFonts w:ascii="Arial" w:hAnsi="Arial" w:cs="Arial"/>
              </w:rPr>
            </w:pPr>
            <w:r w:rsidRPr="00CB1355">
              <w:rPr>
                <w:rFonts w:ascii="Arial" w:hAnsi="Arial" w:cs="Arial"/>
                <w:sz w:val="24"/>
                <w:szCs w:val="24"/>
              </w:rPr>
              <w:t>………………………………………</w:t>
            </w:r>
          </w:p>
        </w:tc>
      </w:tr>
    </w:tbl>
    <w:p w:rsidR="003968ED" w:rsidRPr="00CB1355" w:rsidRDefault="003968ED" w:rsidP="00515CEF">
      <w:pPr>
        <w:shd w:val="clear" w:color="auto" w:fill="FBD4B4"/>
        <w:jc w:val="center"/>
        <w:rPr>
          <w:rFonts w:ascii="Arial" w:hAnsi="Arial" w:cs="Arial"/>
          <w:b/>
          <w:sz w:val="28"/>
          <w:szCs w:val="28"/>
        </w:rPr>
      </w:pPr>
      <w:r w:rsidRPr="00CB1355">
        <w:rPr>
          <w:rFonts w:ascii="Arial" w:hAnsi="Arial" w:cs="Arial"/>
          <w:sz w:val="20"/>
          <w:szCs w:val="20"/>
        </w:rPr>
        <w:t xml:space="preserve"> </w:t>
      </w:r>
      <w:r w:rsidRPr="00CB1355">
        <w:rPr>
          <w:rFonts w:ascii="Arial" w:hAnsi="Arial" w:cs="Arial"/>
          <w:b/>
          <w:sz w:val="28"/>
          <w:szCs w:val="28"/>
        </w:rPr>
        <w:t>1</w:t>
      </w:r>
      <w:r w:rsidRPr="00CB1355">
        <w:rPr>
          <w:rFonts w:ascii="Arial" w:hAnsi="Arial" w:cs="Arial"/>
          <w:b/>
          <w:sz w:val="28"/>
          <w:szCs w:val="28"/>
          <w:vertAlign w:val="superscript"/>
        </w:rPr>
        <w:t>ère</w:t>
      </w:r>
      <w:r w:rsidRPr="00CB1355">
        <w:rPr>
          <w:rFonts w:ascii="Arial" w:hAnsi="Arial" w:cs="Arial"/>
          <w:b/>
          <w:sz w:val="28"/>
          <w:szCs w:val="28"/>
        </w:rPr>
        <w:t xml:space="preserve"> Partie : Annexes à compléter et à rendre avec la copie</w:t>
      </w:r>
    </w:p>
    <w:p w:rsidR="003968ED" w:rsidRPr="001F52DB" w:rsidRDefault="003968ED" w:rsidP="00515CEF">
      <w:pP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1"/>
        <w:gridCol w:w="1203"/>
        <w:gridCol w:w="1738"/>
        <w:gridCol w:w="5238"/>
      </w:tblGrid>
      <w:tr w:rsidR="003968ED" w:rsidRPr="00CA383A" w:rsidTr="00474482">
        <w:tc>
          <w:tcPr>
            <w:tcW w:w="1501" w:type="dxa"/>
            <w:shd w:val="clear" w:color="auto" w:fill="C6D9F1"/>
            <w:vAlign w:val="center"/>
          </w:tcPr>
          <w:p w:rsidR="003968ED" w:rsidRPr="00CB1355" w:rsidRDefault="003968ED" w:rsidP="00474482">
            <w:pPr>
              <w:jc w:val="center"/>
              <w:rPr>
                <w:rFonts w:ascii="Arial" w:hAnsi="Arial" w:cs="Arial"/>
                <w:sz w:val="20"/>
                <w:szCs w:val="20"/>
              </w:rPr>
            </w:pPr>
            <w:r w:rsidRPr="00CB1355">
              <w:rPr>
                <w:rFonts w:ascii="Arial" w:hAnsi="Arial" w:cs="Arial"/>
                <w:b/>
                <w:sz w:val="20"/>
                <w:szCs w:val="20"/>
              </w:rPr>
              <w:t>Annexe C</w:t>
            </w:r>
          </w:p>
        </w:tc>
        <w:tc>
          <w:tcPr>
            <w:tcW w:w="8179" w:type="dxa"/>
            <w:gridSpan w:val="3"/>
            <w:vAlign w:val="center"/>
          </w:tcPr>
          <w:p w:rsidR="003968ED" w:rsidRPr="00CB1355" w:rsidRDefault="003968ED" w:rsidP="00474482">
            <w:pPr>
              <w:jc w:val="center"/>
              <w:rPr>
                <w:rFonts w:ascii="Arial" w:hAnsi="Arial" w:cs="Arial"/>
                <w:sz w:val="24"/>
                <w:szCs w:val="24"/>
              </w:rPr>
            </w:pPr>
            <w:r w:rsidRPr="00CB1355">
              <w:rPr>
                <w:rFonts w:ascii="Arial" w:hAnsi="Arial" w:cs="Arial"/>
                <w:b/>
                <w:sz w:val="24"/>
                <w:szCs w:val="24"/>
              </w:rPr>
              <w:t>Les salariés face à l’ouverture des magasins et au travail le dimanche</w:t>
            </w:r>
          </w:p>
        </w:tc>
      </w:tr>
      <w:tr w:rsidR="003968ED" w:rsidRPr="00CA383A" w:rsidTr="00474482">
        <w:tc>
          <w:tcPr>
            <w:tcW w:w="1501" w:type="dxa"/>
            <w:vAlign w:val="center"/>
          </w:tcPr>
          <w:p w:rsidR="003968ED" w:rsidRPr="00CB1355" w:rsidRDefault="003968ED" w:rsidP="00474482">
            <w:pPr>
              <w:jc w:val="center"/>
              <w:rPr>
                <w:rFonts w:ascii="Arial" w:hAnsi="Arial" w:cs="Arial"/>
              </w:rPr>
            </w:pPr>
          </w:p>
        </w:tc>
        <w:tc>
          <w:tcPr>
            <w:tcW w:w="1203" w:type="dxa"/>
            <w:vAlign w:val="center"/>
          </w:tcPr>
          <w:p w:rsidR="003968ED" w:rsidRPr="00CB1355" w:rsidRDefault="003968ED" w:rsidP="00474482">
            <w:pPr>
              <w:jc w:val="center"/>
              <w:rPr>
                <w:rFonts w:ascii="Arial" w:hAnsi="Arial" w:cs="Arial"/>
              </w:rPr>
            </w:pPr>
            <w:r w:rsidRPr="00CB1355">
              <w:rPr>
                <w:rFonts w:ascii="Arial" w:hAnsi="Arial" w:cs="Arial"/>
              </w:rPr>
              <w:t>Date</w:t>
            </w:r>
          </w:p>
        </w:tc>
        <w:tc>
          <w:tcPr>
            <w:tcW w:w="1738" w:type="dxa"/>
            <w:vAlign w:val="center"/>
          </w:tcPr>
          <w:p w:rsidR="003968ED" w:rsidRPr="00CB1355" w:rsidRDefault="003968ED" w:rsidP="00474482">
            <w:pPr>
              <w:jc w:val="center"/>
              <w:rPr>
                <w:rFonts w:ascii="Arial" w:hAnsi="Arial" w:cs="Arial"/>
              </w:rPr>
            </w:pPr>
            <w:r w:rsidRPr="00CB1355">
              <w:rPr>
                <w:rFonts w:ascii="Arial" w:hAnsi="Arial" w:cs="Arial"/>
              </w:rPr>
              <w:t>Sources</w:t>
            </w:r>
          </w:p>
        </w:tc>
        <w:tc>
          <w:tcPr>
            <w:tcW w:w="5238" w:type="dxa"/>
            <w:vAlign w:val="center"/>
          </w:tcPr>
          <w:p w:rsidR="003968ED" w:rsidRPr="00CB1355" w:rsidRDefault="003968ED" w:rsidP="00474482">
            <w:pPr>
              <w:jc w:val="center"/>
              <w:rPr>
                <w:rFonts w:ascii="Arial" w:hAnsi="Arial" w:cs="Arial"/>
              </w:rPr>
            </w:pPr>
            <w:r w:rsidRPr="00CB1355">
              <w:rPr>
                <w:rFonts w:ascii="Arial" w:hAnsi="Arial" w:cs="Arial"/>
              </w:rPr>
              <w:t>Idée(s) principale(s) et/ou chiffres clés</w:t>
            </w:r>
          </w:p>
        </w:tc>
      </w:tr>
      <w:tr w:rsidR="003968ED" w:rsidRPr="00CA383A" w:rsidTr="00474482">
        <w:tc>
          <w:tcPr>
            <w:tcW w:w="1501" w:type="dxa"/>
            <w:vAlign w:val="center"/>
          </w:tcPr>
          <w:p w:rsidR="003968ED" w:rsidRPr="00CB1355" w:rsidRDefault="003968ED" w:rsidP="00474482">
            <w:pPr>
              <w:jc w:val="center"/>
              <w:rPr>
                <w:rFonts w:ascii="Arial" w:hAnsi="Arial" w:cs="Arial"/>
              </w:rPr>
            </w:pPr>
            <w:r w:rsidRPr="00CB1355">
              <w:rPr>
                <w:rFonts w:ascii="Arial" w:hAnsi="Arial" w:cs="Arial"/>
              </w:rPr>
              <w:t>Document 6</w:t>
            </w:r>
          </w:p>
        </w:tc>
        <w:tc>
          <w:tcPr>
            <w:tcW w:w="1203" w:type="dxa"/>
          </w:tcPr>
          <w:p w:rsidR="003968ED" w:rsidRPr="00CB1355" w:rsidRDefault="003968ED" w:rsidP="00474482">
            <w:pPr>
              <w:rPr>
                <w:rFonts w:ascii="Arial" w:hAnsi="Arial" w:cs="Arial"/>
              </w:rPr>
            </w:pPr>
          </w:p>
          <w:p w:rsidR="003968ED" w:rsidRPr="00CB1355" w:rsidRDefault="003968ED" w:rsidP="00474482">
            <w:pPr>
              <w:rPr>
                <w:rFonts w:ascii="Arial" w:hAnsi="Arial" w:cs="Arial"/>
              </w:rPr>
            </w:pPr>
          </w:p>
        </w:tc>
        <w:tc>
          <w:tcPr>
            <w:tcW w:w="1738" w:type="dxa"/>
          </w:tcPr>
          <w:p w:rsidR="003968ED" w:rsidRPr="00CB1355" w:rsidRDefault="003968ED" w:rsidP="00474482">
            <w:pPr>
              <w:rPr>
                <w:rFonts w:ascii="Arial" w:hAnsi="Arial" w:cs="Arial"/>
              </w:rPr>
            </w:pPr>
          </w:p>
        </w:tc>
        <w:tc>
          <w:tcPr>
            <w:tcW w:w="5238" w:type="dxa"/>
          </w:tcPr>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tc>
      </w:tr>
      <w:tr w:rsidR="003968ED" w:rsidRPr="00CA383A" w:rsidTr="00474482">
        <w:tc>
          <w:tcPr>
            <w:tcW w:w="1501" w:type="dxa"/>
            <w:vAlign w:val="center"/>
          </w:tcPr>
          <w:p w:rsidR="003968ED" w:rsidRPr="00CB1355" w:rsidRDefault="003968ED" w:rsidP="00474482">
            <w:pPr>
              <w:jc w:val="center"/>
              <w:rPr>
                <w:rFonts w:ascii="Arial" w:hAnsi="Arial" w:cs="Arial"/>
              </w:rPr>
            </w:pPr>
            <w:r w:rsidRPr="00CB1355">
              <w:rPr>
                <w:rFonts w:ascii="Arial" w:hAnsi="Arial" w:cs="Arial"/>
              </w:rPr>
              <w:t>Document 7</w:t>
            </w:r>
          </w:p>
        </w:tc>
        <w:tc>
          <w:tcPr>
            <w:tcW w:w="1203" w:type="dxa"/>
          </w:tcPr>
          <w:p w:rsidR="003968ED" w:rsidRPr="00CB1355" w:rsidRDefault="003968ED" w:rsidP="00474482">
            <w:pPr>
              <w:rPr>
                <w:rFonts w:ascii="Arial" w:hAnsi="Arial" w:cs="Arial"/>
              </w:rPr>
            </w:pPr>
          </w:p>
        </w:tc>
        <w:tc>
          <w:tcPr>
            <w:tcW w:w="1738" w:type="dxa"/>
          </w:tcPr>
          <w:p w:rsidR="003968ED" w:rsidRPr="00CB1355" w:rsidRDefault="003968ED" w:rsidP="00474482">
            <w:pPr>
              <w:rPr>
                <w:rFonts w:ascii="Arial" w:hAnsi="Arial" w:cs="Arial"/>
              </w:rPr>
            </w:pPr>
          </w:p>
        </w:tc>
        <w:tc>
          <w:tcPr>
            <w:tcW w:w="5238" w:type="dxa"/>
          </w:tcPr>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tc>
      </w:tr>
      <w:tr w:rsidR="003968ED" w:rsidRPr="00CA383A" w:rsidTr="00474482">
        <w:tc>
          <w:tcPr>
            <w:tcW w:w="1501" w:type="dxa"/>
            <w:vAlign w:val="center"/>
          </w:tcPr>
          <w:p w:rsidR="003968ED" w:rsidRPr="00CB1355" w:rsidRDefault="003968ED" w:rsidP="00474482">
            <w:pPr>
              <w:jc w:val="center"/>
              <w:rPr>
                <w:rFonts w:ascii="Arial" w:hAnsi="Arial" w:cs="Arial"/>
              </w:rPr>
            </w:pPr>
            <w:r w:rsidRPr="00CB1355">
              <w:rPr>
                <w:rFonts w:ascii="Arial" w:hAnsi="Arial" w:cs="Arial"/>
              </w:rPr>
              <w:t>Document 8</w:t>
            </w:r>
          </w:p>
        </w:tc>
        <w:tc>
          <w:tcPr>
            <w:tcW w:w="1203" w:type="dxa"/>
          </w:tcPr>
          <w:p w:rsidR="003968ED" w:rsidRPr="00CB1355" w:rsidRDefault="003968ED" w:rsidP="00474482">
            <w:pPr>
              <w:rPr>
                <w:rFonts w:ascii="Arial" w:hAnsi="Arial" w:cs="Arial"/>
              </w:rPr>
            </w:pPr>
          </w:p>
        </w:tc>
        <w:tc>
          <w:tcPr>
            <w:tcW w:w="1738" w:type="dxa"/>
          </w:tcPr>
          <w:p w:rsidR="003968ED" w:rsidRPr="00CB1355" w:rsidRDefault="003968ED" w:rsidP="00474482">
            <w:pPr>
              <w:rPr>
                <w:rFonts w:ascii="Arial" w:hAnsi="Arial" w:cs="Arial"/>
              </w:rPr>
            </w:pPr>
          </w:p>
        </w:tc>
        <w:tc>
          <w:tcPr>
            <w:tcW w:w="5238" w:type="dxa"/>
          </w:tcPr>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p w:rsidR="003968ED" w:rsidRPr="00CB1355" w:rsidRDefault="003968ED" w:rsidP="00474482">
            <w:pPr>
              <w:rPr>
                <w:rFonts w:ascii="Arial" w:hAnsi="Arial" w:cs="Arial"/>
              </w:rPr>
            </w:pPr>
          </w:p>
        </w:tc>
      </w:tr>
    </w:tbl>
    <w:p w:rsidR="003968ED" w:rsidRDefault="003968ED" w:rsidP="00515CEF">
      <w:pPr>
        <w:autoSpaceDE w:val="0"/>
        <w:autoSpaceDN w:val="0"/>
        <w:adjustRightInd w:val="0"/>
        <w:rPr>
          <w:rFonts w:cs="Arial"/>
          <w:sz w:val="20"/>
          <w:szCs w:val="20"/>
        </w:rPr>
      </w:pPr>
    </w:p>
    <w:p w:rsidR="003968ED" w:rsidRPr="00EF6B76" w:rsidRDefault="003968ED" w:rsidP="00515CEF">
      <w:pPr>
        <w:autoSpaceDE w:val="0"/>
        <w:autoSpaceDN w:val="0"/>
        <w:adjustRightInd w:val="0"/>
        <w:rPr>
          <w:rFonts w:cs="Arial"/>
          <w:sz w:val="20"/>
          <w:szCs w:val="20"/>
        </w:rPr>
      </w:pPr>
    </w:p>
    <w:p w:rsidR="003968ED" w:rsidRDefault="003968ED" w:rsidP="00515CEF">
      <w:pPr>
        <w:pStyle w:val="ListParagraph"/>
        <w:autoSpaceDE w:val="0"/>
        <w:autoSpaceDN w:val="0"/>
        <w:adjustRightInd w:val="0"/>
        <w:spacing w:after="0" w:line="240" w:lineRule="auto"/>
        <w:ind w:left="360"/>
        <w:rPr>
          <w:rFonts w:cs="Arial"/>
          <w:b/>
          <w:bCs/>
          <w:sz w:val="24"/>
          <w:szCs w:val="24"/>
        </w:rPr>
      </w:pPr>
    </w:p>
    <w:p w:rsidR="003968ED" w:rsidRDefault="003968ED" w:rsidP="00515CEF"/>
    <w:p w:rsidR="003968ED" w:rsidRDefault="003968ED"/>
    <w:sectPr w:rsidR="003968ED" w:rsidSect="00A1280C">
      <w:footerReference w:type="default" r:id="rId31"/>
      <w:pgSz w:w="11906" w:h="16838"/>
      <w:pgMar w:top="1134" w:right="1134" w:bottom="1134" w:left="1134" w:header="709"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8ED" w:rsidRDefault="003968ED">
      <w:r>
        <w:separator/>
      </w:r>
    </w:p>
  </w:endnote>
  <w:endnote w:type="continuationSeparator" w:id="0">
    <w:p w:rsidR="003968ED" w:rsidRDefault="003968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lac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8ED" w:rsidRDefault="003968ED" w:rsidP="002E0C2B">
    <w:pPr>
      <w:pStyle w:val="Footer"/>
      <w:jc w:val="right"/>
    </w:pPr>
    <w:r>
      <w:t>RENOVATION DE L’EPREUVE ECONOMIE-DROIT – BACCALAUREAT PROFESSIONNEL</w:t>
    </w:r>
  </w:p>
  <w:p w:rsidR="003968ED" w:rsidRPr="002E0C2B" w:rsidRDefault="003968ED" w:rsidP="002E0C2B">
    <w:pPr>
      <w:pStyle w:val="Footer"/>
      <w:jc w:val="right"/>
    </w:pPr>
    <w:r>
      <w:t xml:space="preserve"> NOTE D’ACCOMPAGNEMENT DES SUJETS – OCTOBRE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8ED" w:rsidRDefault="003968ED">
      <w:r>
        <w:separator/>
      </w:r>
    </w:p>
  </w:footnote>
  <w:footnote w:type="continuationSeparator" w:id="0">
    <w:p w:rsidR="003968ED" w:rsidRDefault="003968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F579D"/>
    <w:multiLevelType w:val="multilevel"/>
    <w:tmpl w:val="D1B6C12A"/>
    <w:lvl w:ilvl="0">
      <w:start w:val="1"/>
      <w:numFmt w:val="decimal"/>
      <w:lvlText w:val="%1"/>
      <w:lvlJc w:val="left"/>
      <w:pPr>
        <w:ind w:left="360" w:hanging="360"/>
      </w:pPr>
      <w:rPr>
        <w:rFonts w:cs="Times New Roman" w:hint="default"/>
      </w:rPr>
    </w:lvl>
    <w:lvl w:ilvl="1">
      <w:start w:val="1"/>
      <w:numFmt w:val="decimal"/>
      <w:lvlText w:val="%1.%2"/>
      <w:lvlJc w:val="left"/>
      <w:pPr>
        <w:ind w:left="47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150E7F9A"/>
    <w:multiLevelType w:val="hybridMultilevel"/>
    <w:tmpl w:val="A00C8EE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19EC39B3"/>
    <w:multiLevelType w:val="multilevel"/>
    <w:tmpl w:val="9ABC9CF4"/>
    <w:lvl w:ilvl="0">
      <w:start w:val="1"/>
      <w:numFmt w:val="decimal"/>
      <w:lvlText w:val="%1."/>
      <w:lvlJc w:val="left"/>
      <w:pPr>
        <w:ind w:left="375" w:hanging="375"/>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1BBD5266"/>
    <w:multiLevelType w:val="multilevel"/>
    <w:tmpl w:val="D7C64862"/>
    <w:lvl w:ilvl="0">
      <w:start w:val="1"/>
      <w:numFmt w:val="decimal"/>
      <w:lvlText w:val="%1."/>
      <w:lvlJc w:val="left"/>
      <w:pPr>
        <w:ind w:left="375" w:hanging="3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54D413EA"/>
    <w:multiLevelType w:val="multilevel"/>
    <w:tmpl w:val="6B144200"/>
    <w:lvl w:ilvl="0">
      <w:start w:val="1"/>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470"/>
        </w:tabs>
        <w:ind w:left="470" w:hanging="360"/>
      </w:pPr>
      <w:rPr>
        <w:rFonts w:cs="Times New Roman" w:hint="default"/>
        <w:b w:val="0"/>
      </w:rPr>
    </w:lvl>
    <w:lvl w:ilvl="2">
      <w:start w:val="1"/>
      <w:numFmt w:val="decimal"/>
      <w:lvlText w:val="%1.%2.%3"/>
      <w:lvlJc w:val="left"/>
      <w:pPr>
        <w:tabs>
          <w:tab w:val="num" w:pos="940"/>
        </w:tabs>
        <w:ind w:left="940" w:hanging="720"/>
      </w:pPr>
      <w:rPr>
        <w:rFonts w:cs="Times New Roman" w:hint="default"/>
        <w:b w:val="0"/>
      </w:rPr>
    </w:lvl>
    <w:lvl w:ilvl="3">
      <w:start w:val="1"/>
      <w:numFmt w:val="decimal"/>
      <w:lvlText w:val="%1.%2.%3.%4"/>
      <w:lvlJc w:val="left"/>
      <w:pPr>
        <w:tabs>
          <w:tab w:val="num" w:pos="1050"/>
        </w:tabs>
        <w:ind w:left="1050" w:hanging="720"/>
      </w:pPr>
      <w:rPr>
        <w:rFonts w:cs="Times New Roman" w:hint="default"/>
        <w:b w:val="0"/>
      </w:rPr>
    </w:lvl>
    <w:lvl w:ilvl="4">
      <w:start w:val="1"/>
      <w:numFmt w:val="decimal"/>
      <w:lvlText w:val="%1.%2.%3.%4.%5"/>
      <w:lvlJc w:val="left"/>
      <w:pPr>
        <w:tabs>
          <w:tab w:val="num" w:pos="1520"/>
        </w:tabs>
        <w:ind w:left="1520" w:hanging="1080"/>
      </w:pPr>
      <w:rPr>
        <w:rFonts w:cs="Times New Roman" w:hint="default"/>
        <w:b w:val="0"/>
      </w:rPr>
    </w:lvl>
    <w:lvl w:ilvl="5">
      <w:start w:val="1"/>
      <w:numFmt w:val="decimal"/>
      <w:lvlText w:val="%1.%2.%3.%4.%5.%6"/>
      <w:lvlJc w:val="left"/>
      <w:pPr>
        <w:tabs>
          <w:tab w:val="num" w:pos="1630"/>
        </w:tabs>
        <w:ind w:left="1630" w:hanging="1080"/>
      </w:pPr>
      <w:rPr>
        <w:rFonts w:cs="Times New Roman" w:hint="default"/>
        <w:b w:val="0"/>
      </w:rPr>
    </w:lvl>
    <w:lvl w:ilvl="6">
      <w:start w:val="1"/>
      <w:numFmt w:val="decimal"/>
      <w:lvlText w:val="%1.%2.%3.%4.%5.%6.%7"/>
      <w:lvlJc w:val="left"/>
      <w:pPr>
        <w:tabs>
          <w:tab w:val="num" w:pos="2100"/>
        </w:tabs>
        <w:ind w:left="2100" w:hanging="1440"/>
      </w:pPr>
      <w:rPr>
        <w:rFonts w:cs="Times New Roman" w:hint="default"/>
        <w:b w:val="0"/>
      </w:rPr>
    </w:lvl>
    <w:lvl w:ilvl="7">
      <w:start w:val="1"/>
      <w:numFmt w:val="decimal"/>
      <w:lvlText w:val="%1.%2.%3.%4.%5.%6.%7.%8"/>
      <w:lvlJc w:val="left"/>
      <w:pPr>
        <w:tabs>
          <w:tab w:val="num" w:pos="2210"/>
        </w:tabs>
        <w:ind w:left="2210" w:hanging="1440"/>
      </w:pPr>
      <w:rPr>
        <w:rFonts w:cs="Times New Roman" w:hint="default"/>
        <w:b w:val="0"/>
      </w:rPr>
    </w:lvl>
    <w:lvl w:ilvl="8">
      <w:start w:val="1"/>
      <w:numFmt w:val="decimal"/>
      <w:lvlText w:val="%1.%2.%3.%4.%5.%6.%7.%8.%9"/>
      <w:lvlJc w:val="left"/>
      <w:pPr>
        <w:tabs>
          <w:tab w:val="num" w:pos="2680"/>
        </w:tabs>
        <w:ind w:left="2680" w:hanging="1800"/>
      </w:pPr>
      <w:rPr>
        <w:rFonts w:cs="Times New Roman" w:hint="default"/>
        <w:b w:val="0"/>
      </w:rPr>
    </w:lvl>
  </w:abstractNum>
  <w:abstractNum w:abstractNumId="5">
    <w:nsid w:val="66D714E4"/>
    <w:multiLevelType w:val="hybridMultilevel"/>
    <w:tmpl w:val="DD0C8F5A"/>
    <w:lvl w:ilvl="0" w:tplc="B1C4206C">
      <w:start w:val="2"/>
      <w:numFmt w:val="decimal"/>
      <w:lvlText w:val="%1-"/>
      <w:lvlJc w:val="left"/>
      <w:pPr>
        <w:tabs>
          <w:tab w:val="num" w:pos="720"/>
        </w:tabs>
        <w:ind w:left="720" w:hanging="360"/>
      </w:pPr>
      <w:rPr>
        <w:rFonts w:cs="Times New Roman" w:hint="default"/>
      </w:rPr>
    </w:lvl>
    <w:lvl w:ilvl="1" w:tplc="1AEC1F14">
      <w:start w:val="3"/>
      <w:numFmt w:val="decimal"/>
      <w:lvlText w:val="%2"/>
      <w:lvlJc w:val="left"/>
      <w:pPr>
        <w:tabs>
          <w:tab w:val="num" w:pos="1440"/>
        </w:tabs>
        <w:ind w:left="1440" w:hanging="360"/>
      </w:pPr>
      <w:rPr>
        <w:rFonts w:cs="Times New Roman"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5CEF"/>
    <w:rsid w:val="0005341B"/>
    <w:rsid w:val="00084338"/>
    <w:rsid w:val="000A03FF"/>
    <w:rsid w:val="000A6BB8"/>
    <w:rsid w:val="00134AB2"/>
    <w:rsid w:val="00136442"/>
    <w:rsid w:val="001453BD"/>
    <w:rsid w:val="001F26C1"/>
    <w:rsid w:val="001F52DB"/>
    <w:rsid w:val="0021688B"/>
    <w:rsid w:val="0022285B"/>
    <w:rsid w:val="002343FA"/>
    <w:rsid w:val="002B3B23"/>
    <w:rsid w:val="002C12E6"/>
    <w:rsid w:val="002C7132"/>
    <w:rsid w:val="002D371C"/>
    <w:rsid w:val="002D6156"/>
    <w:rsid w:val="002E0C2B"/>
    <w:rsid w:val="00346C45"/>
    <w:rsid w:val="003634C4"/>
    <w:rsid w:val="00364B3D"/>
    <w:rsid w:val="00370572"/>
    <w:rsid w:val="003968ED"/>
    <w:rsid w:val="003B2A06"/>
    <w:rsid w:val="003C3215"/>
    <w:rsid w:val="003C688A"/>
    <w:rsid w:val="00417679"/>
    <w:rsid w:val="0044012E"/>
    <w:rsid w:val="0044666B"/>
    <w:rsid w:val="004472D1"/>
    <w:rsid w:val="00450927"/>
    <w:rsid w:val="00474482"/>
    <w:rsid w:val="00495AB1"/>
    <w:rsid w:val="004A6B4B"/>
    <w:rsid w:val="004B2108"/>
    <w:rsid w:val="004B5AEF"/>
    <w:rsid w:val="004C0047"/>
    <w:rsid w:val="004C1163"/>
    <w:rsid w:val="004C2E42"/>
    <w:rsid w:val="004F63E3"/>
    <w:rsid w:val="00513014"/>
    <w:rsid w:val="00515CEF"/>
    <w:rsid w:val="0054591A"/>
    <w:rsid w:val="005B0C2A"/>
    <w:rsid w:val="00665778"/>
    <w:rsid w:val="006B5B81"/>
    <w:rsid w:val="006C0CBA"/>
    <w:rsid w:val="006C2A80"/>
    <w:rsid w:val="00722C1C"/>
    <w:rsid w:val="00723024"/>
    <w:rsid w:val="00756A39"/>
    <w:rsid w:val="008237C5"/>
    <w:rsid w:val="00875B71"/>
    <w:rsid w:val="0088073E"/>
    <w:rsid w:val="008C1DD7"/>
    <w:rsid w:val="008F5380"/>
    <w:rsid w:val="00906C02"/>
    <w:rsid w:val="00920BF0"/>
    <w:rsid w:val="00921E33"/>
    <w:rsid w:val="0092592F"/>
    <w:rsid w:val="0096485A"/>
    <w:rsid w:val="00973F7E"/>
    <w:rsid w:val="009B1911"/>
    <w:rsid w:val="009C0EE9"/>
    <w:rsid w:val="00A1280C"/>
    <w:rsid w:val="00A67681"/>
    <w:rsid w:val="00AA0408"/>
    <w:rsid w:val="00AB68D5"/>
    <w:rsid w:val="00B51F9F"/>
    <w:rsid w:val="00B90D40"/>
    <w:rsid w:val="00B95800"/>
    <w:rsid w:val="00BA6B58"/>
    <w:rsid w:val="00C24B02"/>
    <w:rsid w:val="00C413DB"/>
    <w:rsid w:val="00CA1AAF"/>
    <w:rsid w:val="00CA383A"/>
    <w:rsid w:val="00CB1355"/>
    <w:rsid w:val="00CC1DF1"/>
    <w:rsid w:val="00D15676"/>
    <w:rsid w:val="00D2756A"/>
    <w:rsid w:val="00D9230F"/>
    <w:rsid w:val="00D9645D"/>
    <w:rsid w:val="00DF04F5"/>
    <w:rsid w:val="00E1779D"/>
    <w:rsid w:val="00E30D4D"/>
    <w:rsid w:val="00E3786E"/>
    <w:rsid w:val="00E41085"/>
    <w:rsid w:val="00E4172E"/>
    <w:rsid w:val="00E50075"/>
    <w:rsid w:val="00E53421"/>
    <w:rsid w:val="00E800E7"/>
    <w:rsid w:val="00E90644"/>
    <w:rsid w:val="00EF35AC"/>
    <w:rsid w:val="00EF6B76"/>
    <w:rsid w:val="00F56FEA"/>
    <w:rsid w:val="00F75A95"/>
    <w:rsid w:val="00F876AC"/>
    <w:rsid w:val="00FE01C3"/>
    <w:rsid w:val="00FE23CB"/>
    <w:rsid w:val="00FE67B0"/>
    <w:rsid w:val="00FF0274"/>
    <w:rsid w:val="00FF6F0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CEF"/>
    <w:rPr>
      <w:lang w:eastAsia="en-US"/>
    </w:rPr>
  </w:style>
  <w:style w:type="paragraph" w:styleId="Heading1">
    <w:name w:val="heading 1"/>
    <w:basedOn w:val="Normal"/>
    <w:link w:val="Heading1Char"/>
    <w:uiPriority w:val="99"/>
    <w:qFormat/>
    <w:rsid w:val="00515CEF"/>
    <w:pPr>
      <w:spacing w:before="100" w:beforeAutospacing="1" w:after="119"/>
      <w:outlineLvl w:val="0"/>
    </w:pPr>
    <w:rPr>
      <w:rFonts w:ascii="Times New Roman" w:hAnsi="Times New Roman"/>
      <w:b/>
      <w:bCs/>
      <w:kern w:val="36"/>
      <w:sz w:val="48"/>
      <w:szCs w:val="48"/>
      <w:lang w:eastAsia="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5CEF"/>
    <w:rPr>
      <w:rFonts w:ascii="Times New Roman" w:hAnsi="Times New Roman" w:cs="Times New Roman"/>
      <w:b/>
      <w:bCs/>
      <w:kern w:val="36"/>
      <w:sz w:val="48"/>
      <w:szCs w:val="48"/>
      <w:lang w:eastAsia="fr-FR"/>
    </w:rPr>
  </w:style>
  <w:style w:type="paragraph" w:styleId="ListParagraph">
    <w:name w:val="List Paragraph"/>
    <w:basedOn w:val="Normal"/>
    <w:uiPriority w:val="99"/>
    <w:qFormat/>
    <w:rsid w:val="00515CEF"/>
    <w:pPr>
      <w:spacing w:after="200" w:line="276" w:lineRule="auto"/>
      <w:ind w:left="720"/>
      <w:contextualSpacing/>
    </w:pPr>
  </w:style>
  <w:style w:type="character" w:customStyle="1" w:styleId="A5">
    <w:name w:val="A5"/>
    <w:uiPriority w:val="99"/>
    <w:rsid w:val="00515CEF"/>
    <w:rPr>
      <w:color w:val="000000"/>
      <w:sz w:val="17"/>
    </w:rPr>
  </w:style>
  <w:style w:type="paragraph" w:styleId="NormalWeb">
    <w:name w:val="Normal (Web)"/>
    <w:basedOn w:val="Normal"/>
    <w:uiPriority w:val="99"/>
    <w:rsid w:val="00515CEF"/>
    <w:pPr>
      <w:spacing w:before="100" w:beforeAutospacing="1" w:after="142" w:line="288" w:lineRule="auto"/>
    </w:pPr>
    <w:rPr>
      <w:rFonts w:ascii="Times New Roman" w:eastAsia="Times New Roman" w:hAnsi="Times New Roman"/>
      <w:sz w:val="24"/>
      <w:szCs w:val="24"/>
      <w:lang w:eastAsia="fr-FR"/>
    </w:rPr>
  </w:style>
  <w:style w:type="character" w:styleId="Hyperlink">
    <w:name w:val="Hyperlink"/>
    <w:basedOn w:val="DefaultParagraphFont"/>
    <w:uiPriority w:val="99"/>
    <w:rsid w:val="00515CEF"/>
    <w:rPr>
      <w:rFonts w:cs="Times New Roman"/>
      <w:color w:val="0000FF"/>
      <w:u w:val="single"/>
    </w:rPr>
  </w:style>
  <w:style w:type="character" w:customStyle="1" w:styleId="auteur">
    <w:name w:val="auteur"/>
    <w:uiPriority w:val="99"/>
    <w:rsid w:val="00515CEF"/>
  </w:style>
  <w:style w:type="paragraph" w:styleId="Footer">
    <w:name w:val="footer"/>
    <w:basedOn w:val="Normal"/>
    <w:link w:val="FooterChar"/>
    <w:uiPriority w:val="99"/>
    <w:rsid w:val="00515CEF"/>
    <w:pPr>
      <w:tabs>
        <w:tab w:val="center" w:pos="4536"/>
        <w:tab w:val="right" w:pos="9072"/>
      </w:tabs>
    </w:pPr>
    <w:rPr>
      <w:sz w:val="20"/>
      <w:szCs w:val="20"/>
      <w:lang w:eastAsia="fr-FR"/>
    </w:rPr>
  </w:style>
  <w:style w:type="character" w:customStyle="1" w:styleId="FooterChar">
    <w:name w:val="Footer Char"/>
    <w:basedOn w:val="DefaultParagraphFont"/>
    <w:link w:val="Footer"/>
    <w:uiPriority w:val="99"/>
    <w:locked/>
    <w:rsid w:val="00515CEF"/>
    <w:rPr>
      <w:rFonts w:ascii="Calibri" w:hAnsi="Calibri" w:cs="Times New Roman"/>
      <w:sz w:val="20"/>
      <w:szCs w:val="20"/>
      <w:lang w:eastAsia="fr-FR"/>
    </w:rPr>
  </w:style>
  <w:style w:type="paragraph" w:styleId="BalloonText">
    <w:name w:val="Balloon Text"/>
    <w:basedOn w:val="Normal"/>
    <w:link w:val="BalloonTextChar"/>
    <w:uiPriority w:val="99"/>
    <w:semiHidden/>
    <w:rsid w:val="00515C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5CEF"/>
    <w:rPr>
      <w:rFonts w:ascii="Tahoma" w:hAnsi="Tahoma" w:cs="Tahoma"/>
      <w:sz w:val="16"/>
      <w:szCs w:val="16"/>
    </w:rPr>
  </w:style>
  <w:style w:type="table" w:styleId="TableGrid">
    <w:name w:val="Table Grid"/>
    <w:basedOn w:val="TableNormal"/>
    <w:uiPriority w:val="99"/>
    <w:rsid w:val="002C713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4A6B4B"/>
    <w:rPr>
      <w:rFonts w:cs="Times New Roman"/>
      <w:color w:val="800080"/>
      <w:u w:val="single"/>
    </w:rPr>
  </w:style>
  <w:style w:type="character" w:styleId="CommentReference">
    <w:name w:val="annotation reference"/>
    <w:basedOn w:val="DefaultParagraphFont"/>
    <w:uiPriority w:val="99"/>
    <w:semiHidden/>
    <w:rsid w:val="00D2756A"/>
    <w:rPr>
      <w:rFonts w:cs="Times New Roman"/>
      <w:sz w:val="16"/>
      <w:szCs w:val="16"/>
    </w:rPr>
  </w:style>
  <w:style w:type="paragraph" w:styleId="CommentText">
    <w:name w:val="annotation text"/>
    <w:basedOn w:val="Normal"/>
    <w:link w:val="CommentTextChar"/>
    <w:uiPriority w:val="99"/>
    <w:semiHidden/>
    <w:rsid w:val="00D2756A"/>
    <w:rPr>
      <w:sz w:val="20"/>
      <w:szCs w:val="20"/>
    </w:rPr>
  </w:style>
  <w:style w:type="character" w:customStyle="1" w:styleId="CommentTextChar">
    <w:name w:val="Comment Text Char"/>
    <w:basedOn w:val="DefaultParagraphFont"/>
    <w:link w:val="CommentText"/>
    <w:uiPriority w:val="99"/>
    <w:semiHidden/>
    <w:locked/>
    <w:rsid w:val="00D2756A"/>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2756A"/>
    <w:rPr>
      <w:b/>
      <w:bCs/>
    </w:rPr>
  </w:style>
  <w:style w:type="character" w:customStyle="1" w:styleId="CommentSubjectChar">
    <w:name w:val="Comment Subject Char"/>
    <w:basedOn w:val="CommentTextChar"/>
    <w:link w:val="CommentSubject"/>
    <w:uiPriority w:val="99"/>
    <w:semiHidden/>
    <w:locked/>
    <w:rsid w:val="00D2756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plus.lefigaro.fr/tag/loi-macron" TargetMode="External"/><Relationship Id="rId18" Type="http://schemas.openxmlformats.org/officeDocument/2006/relationships/image" Target="media/image6.png"/><Relationship Id="rId26" Type="http://schemas.openxmlformats.org/officeDocument/2006/relationships/hyperlink" Target="http://www.lepoint.fr/tags/laurent-fabius" TargetMode="Externa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yperlink" Target="http://www.cerpeg.fr/ecodroit/index.php?title=%C3%89tudes:D%C3%A9finition" TargetMode="External"/><Relationship Id="rId12" Type="http://schemas.openxmlformats.org/officeDocument/2006/relationships/hyperlink" Target="http://plus.lefigaro.fr/tag/medef"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yperlink" Target="http://www.leparisien.fr/economie/ouverture-le-dimanche-bricorama-ne-s-y-retrouve-pas-19-09-2014-4148877.php"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www.lepoint.fr/economie/loi-macron-laurent-fabius-salue-la-creation-des-zones-touristiques-internationales-15-02-2015-1905206_28.php" TargetMode="External"/><Relationship Id="rId10" Type="http://schemas.openxmlformats.org/officeDocument/2006/relationships/hyperlink" Target="http://plus.lefigaro.fr/tag/travail-du-dimanche"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lefigaro.fr/conjoncture/2014/12/09/20002-20141209ARTFIG00405-grand-flou-sur-les-retombees-economiques-du-travail-le-dimanche.php" TargetMode="External"/><Relationship Id="rId14" Type="http://schemas.openxmlformats.org/officeDocument/2006/relationships/hyperlink" Target="http://www.lefigaro.fr/conjoncture/2014/12/09/20002-20141209ARTFIG00405-grand-flou-sur-les-retombees-economiques-du-travail-le-dimanche.php" TargetMode="External"/><Relationship Id="rId22" Type="http://schemas.openxmlformats.org/officeDocument/2006/relationships/hyperlink" Target="http://www.la-croix.com/Actualite/Economie-Entreprises/Economie/Travail-du-dimanche/%28page%29/5" TargetMode="External"/><Relationship Id="rId27" Type="http://schemas.openxmlformats.org/officeDocument/2006/relationships/hyperlink" Target="http://www.lepoint.fr/tags/europe-1" TargetMode="External"/><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15</Pages>
  <Words>3435</Words>
  <Characters>18898</Characters>
  <Application>Microsoft Office Outlook</Application>
  <DocSecurity>0</DocSecurity>
  <Lines>0</Lines>
  <Paragraphs>0</Paragraphs>
  <ScaleCrop>false</ScaleCrop>
  <Company>Ministere de l'Education Nationale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dc:title>
  <dc:subject/>
  <dc:creator>Administration centrale</dc:creator>
  <cp:keywords/>
  <dc:description/>
  <cp:lastModifiedBy>karine</cp:lastModifiedBy>
  <cp:revision>2</cp:revision>
  <cp:lastPrinted>2015-10-04T20:05:00Z</cp:lastPrinted>
  <dcterms:created xsi:type="dcterms:W3CDTF">2020-09-06T10:43:00Z</dcterms:created>
  <dcterms:modified xsi:type="dcterms:W3CDTF">2020-09-06T10:43:00Z</dcterms:modified>
</cp:coreProperties>
</file>